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ajorEastAsia" w:hAnsi="Times New Roman" w:cs="Times New Roman"/>
          <w:caps/>
          <w:sz w:val="24"/>
          <w:szCs w:val="24"/>
        </w:rPr>
        <w:id w:val="2183094"/>
        <w:docPartObj>
          <w:docPartGallery w:val="Cover Pages"/>
          <w:docPartUnique/>
        </w:docPartObj>
      </w:sdtPr>
      <w:sdtEndPr>
        <w:rPr>
          <w:rFonts w:eastAsiaTheme="minorEastAsia"/>
          <w:caps w:val="0"/>
        </w:rPr>
      </w:sdtEndPr>
      <w:sdtContent>
        <w:tbl>
          <w:tblPr>
            <w:tblW w:w="5000" w:type="pct"/>
            <w:jc w:val="center"/>
            <w:tblLook w:val="04A0" w:firstRow="1" w:lastRow="0" w:firstColumn="1" w:lastColumn="0" w:noHBand="0" w:noVBand="1"/>
          </w:tblPr>
          <w:tblGrid>
            <w:gridCol w:w="9576"/>
          </w:tblGrid>
          <w:tr w:rsidR="00DF1199" w:rsidRPr="002A1021">
            <w:trPr>
              <w:trHeight w:val="2880"/>
              <w:jc w:val="center"/>
            </w:trPr>
            <w:tc>
              <w:tcPr>
                <w:tcW w:w="5000" w:type="pct"/>
              </w:tcPr>
              <w:p w:rsidR="00DF1199" w:rsidRPr="002A1021" w:rsidRDefault="00DF1199" w:rsidP="00DF1199">
                <w:pPr>
                  <w:pStyle w:val="NoSpacing"/>
                  <w:rPr>
                    <w:rFonts w:ascii="Times New Roman" w:eastAsiaTheme="majorEastAsia" w:hAnsi="Times New Roman" w:cs="Times New Roman"/>
                    <w:caps/>
                    <w:sz w:val="24"/>
                    <w:szCs w:val="24"/>
                  </w:rPr>
                </w:pPr>
              </w:p>
            </w:tc>
          </w:tr>
          <w:tr w:rsidR="00DF1199" w:rsidRPr="002A1021">
            <w:trPr>
              <w:trHeight w:val="1440"/>
              <w:jc w:val="center"/>
            </w:trPr>
            <w:sdt>
              <w:sdtPr>
                <w:rPr>
                  <w:rFonts w:ascii="Times New Roman" w:eastAsiaTheme="majorEastAsia" w:hAnsi="Times New Roman" w:cs="Times New Roman"/>
                  <w:sz w:val="24"/>
                  <w:szCs w:val="2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F1199" w:rsidRPr="002A1021" w:rsidRDefault="00C829EF" w:rsidP="00C829EF">
                    <w:pPr>
                      <w:pStyle w:val="NoSpacing"/>
                      <w:jc w:val="center"/>
                      <w:rPr>
                        <w:rFonts w:ascii="Times New Roman" w:eastAsiaTheme="majorEastAsia" w:hAnsi="Times New Roman" w:cs="Times New Roman"/>
                        <w:sz w:val="24"/>
                        <w:szCs w:val="24"/>
                      </w:rPr>
                    </w:pPr>
                    <w:r w:rsidRPr="002A1021">
                      <w:rPr>
                        <w:rFonts w:ascii="Times New Roman" w:eastAsiaTheme="majorEastAsia" w:hAnsi="Times New Roman" w:cs="Times New Roman"/>
                        <w:sz w:val="24"/>
                        <w:szCs w:val="24"/>
                      </w:rPr>
                      <w:t>Not-For-Profit And For-Profit Healthcare Institutions</w:t>
                    </w:r>
                  </w:p>
                </w:tc>
              </w:sdtContent>
            </w:sdt>
          </w:tr>
          <w:tr w:rsidR="00DF1199" w:rsidRPr="002A1021">
            <w:trPr>
              <w:trHeight w:val="720"/>
              <w:jc w:val="center"/>
            </w:trPr>
            <w:tc>
              <w:tcPr>
                <w:tcW w:w="5000" w:type="pct"/>
                <w:tcBorders>
                  <w:top w:val="single" w:sz="4" w:space="0" w:color="4F81BD" w:themeColor="accent1"/>
                </w:tcBorders>
                <w:vAlign w:val="center"/>
              </w:tcPr>
              <w:p w:rsidR="00DF1199" w:rsidRPr="002A1021" w:rsidRDefault="00DF1199" w:rsidP="00DF1199">
                <w:pPr>
                  <w:pStyle w:val="NoSpacing"/>
                  <w:rPr>
                    <w:rFonts w:ascii="Times New Roman" w:eastAsiaTheme="majorEastAsia" w:hAnsi="Times New Roman" w:cs="Times New Roman"/>
                    <w:sz w:val="24"/>
                    <w:szCs w:val="24"/>
                  </w:rPr>
                </w:pPr>
              </w:p>
            </w:tc>
          </w:tr>
          <w:tr w:rsidR="00DF1199" w:rsidRPr="002A1021">
            <w:trPr>
              <w:trHeight w:val="360"/>
              <w:jc w:val="center"/>
            </w:trPr>
            <w:tc>
              <w:tcPr>
                <w:tcW w:w="5000" w:type="pct"/>
                <w:vAlign w:val="center"/>
              </w:tcPr>
              <w:p w:rsidR="00DF1199" w:rsidRPr="002A1021" w:rsidRDefault="00DF1199">
                <w:pPr>
                  <w:pStyle w:val="NoSpacing"/>
                  <w:jc w:val="center"/>
                  <w:rPr>
                    <w:rFonts w:ascii="Times New Roman" w:hAnsi="Times New Roman" w:cs="Times New Roman"/>
                    <w:sz w:val="24"/>
                    <w:szCs w:val="24"/>
                  </w:rPr>
                </w:pPr>
              </w:p>
            </w:tc>
          </w:tr>
          <w:tr w:rsidR="00DF1199" w:rsidRPr="002A1021">
            <w:trPr>
              <w:trHeight w:val="360"/>
              <w:jc w:val="center"/>
            </w:trPr>
            <w:tc>
              <w:tcPr>
                <w:tcW w:w="5000" w:type="pct"/>
                <w:vAlign w:val="center"/>
              </w:tcPr>
              <w:p w:rsidR="00DF1199" w:rsidRPr="002A1021" w:rsidRDefault="00DF1199" w:rsidP="00DF1199">
                <w:pPr>
                  <w:pStyle w:val="NoSpacing"/>
                  <w:rPr>
                    <w:rFonts w:ascii="Times New Roman" w:hAnsi="Times New Roman" w:cs="Times New Roman"/>
                    <w:b/>
                    <w:bCs/>
                    <w:sz w:val="24"/>
                    <w:szCs w:val="24"/>
                  </w:rPr>
                </w:pPr>
              </w:p>
            </w:tc>
          </w:tr>
          <w:tr w:rsidR="00DF1199" w:rsidRPr="002A1021">
            <w:trPr>
              <w:trHeight w:val="360"/>
              <w:jc w:val="center"/>
            </w:trPr>
            <w:tc>
              <w:tcPr>
                <w:tcW w:w="5000" w:type="pct"/>
                <w:vAlign w:val="center"/>
              </w:tcPr>
              <w:p w:rsidR="00DF1199" w:rsidRPr="002A1021" w:rsidRDefault="00DF1199" w:rsidP="00DF1199">
                <w:pPr>
                  <w:pStyle w:val="NoSpacing"/>
                  <w:rPr>
                    <w:rFonts w:ascii="Times New Roman" w:hAnsi="Times New Roman" w:cs="Times New Roman"/>
                    <w:b/>
                    <w:bCs/>
                    <w:sz w:val="24"/>
                    <w:szCs w:val="24"/>
                  </w:rPr>
                </w:pPr>
              </w:p>
            </w:tc>
          </w:tr>
        </w:tbl>
        <w:p w:rsidR="00DF1199" w:rsidRPr="002A1021" w:rsidRDefault="00DF1199">
          <w:pPr>
            <w:rPr>
              <w:rFonts w:ascii="Times New Roman" w:hAnsi="Times New Roman" w:cs="Times New Roman"/>
              <w:sz w:val="24"/>
              <w:szCs w:val="24"/>
            </w:rPr>
          </w:pPr>
        </w:p>
        <w:p w:rsidR="00DF1199" w:rsidRPr="002A1021" w:rsidRDefault="00DF1199">
          <w:pPr>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DF1199" w:rsidRPr="002A1021">
            <w:tc>
              <w:tcPr>
                <w:tcW w:w="5000" w:type="pct"/>
              </w:tcPr>
              <w:p w:rsidR="00DF1199" w:rsidRPr="002A1021" w:rsidRDefault="00DF1199" w:rsidP="00DF1199">
                <w:pPr>
                  <w:pStyle w:val="NoSpacing"/>
                  <w:rPr>
                    <w:rFonts w:ascii="Times New Roman" w:hAnsi="Times New Roman" w:cs="Times New Roman"/>
                    <w:sz w:val="24"/>
                    <w:szCs w:val="24"/>
                  </w:rPr>
                </w:pPr>
              </w:p>
            </w:tc>
          </w:tr>
        </w:tbl>
        <w:p w:rsidR="00DF1199" w:rsidRPr="002A1021" w:rsidRDefault="00DF1199">
          <w:pPr>
            <w:rPr>
              <w:rFonts w:ascii="Times New Roman" w:hAnsi="Times New Roman" w:cs="Times New Roman"/>
              <w:sz w:val="24"/>
              <w:szCs w:val="24"/>
            </w:rPr>
          </w:pPr>
        </w:p>
        <w:p w:rsidR="00DF1199" w:rsidRPr="002A1021" w:rsidRDefault="00DF1199">
          <w:pPr>
            <w:rPr>
              <w:rFonts w:ascii="Times New Roman" w:hAnsi="Times New Roman" w:cs="Times New Roman"/>
              <w:sz w:val="24"/>
              <w:szCs w:val="24"/>
            </w:rPr>
          </w:pPr>
          <w:r w:rsidRPr="002A1021">
            <w:rPr>
              <w:rFonts w:ascii="Times New Roman" w:hAnsi="Times New Roman" w:cs="Times New Roman"/>
              <w:sz w:val="24"/>
              <w:szCs w:val="24"/>
            </w:rPr>
            <w:br w:type="page"/>
          </w:r>
        </w:p>
      </w:sdtContent>
    </w:sdt>
    <w:p w:rsidR="00886D8F" w:rsidRPr="002A1021" w:rsidRDefault="005E021B" w:rsidP="00C829EF">
      <w:pPr>
        <w:spacing w:line="480" w:lineRule="auto"/>
        <w:jc w:val="both"/>
        <w:rPr>
          <w:rFonts w:ascii="Times New Roman" w:hAnsi="Times New Roman" w:cs="Times New Roman"/>
          <w:b/>
          <w:color w:val="000000" w:themeColor="text1"/>
          <w:sz w:val="24"/>
          <w:szCs w:val="24"/>
        </w:rPr>
      </w:pPr>
      <w:r w:rsidRPr="002A1021">
        <w:rPr>
          <w:rFonts w:ascii="Times New Roman" w:hAnsi="Times New Roman" w:cs="Times New Roman"/>
          <w:b/>
          <w:color w:val="000000" w:themeColor="text1"/>
          <w:sz w:val="24"/>
          <w:szCs w:val="24"/>
        </w:rPr>
        <w:lastRenderedPageBreak/>
        <w:t>Economic behaviors of Not-For-Profit</w:t>
      </w:r>
      <w:r w:rsidR="00DF1199" w:rsidRPr="002A1021">
        <w:rPr>
          <w:rFonts w:ascii="Times New Roman" w:hAnsi="Times New Roman" w:cs="Times New Roman"/>
          <w:b/>
          <w:color w:val="000000" w:themeColor="text1"/>
          <w:sz w:val="24"/>
          <w:szCs w:val="24"/>
        </w:rPr>
        <w:t xml:space="preserve"> Hospitals</w:t>
      </w:r>
    </w:p>
    <w:p w:rsidR="00CC32CE" w:rsidRPr="002A1021" w:rsidRDefault="00CC32CE" w:rsidP="00C829EF">
      <w:pPr>
        <w:spacing w:line="480" w:lineRule="auto"/>
        <w:ind w:firstLine="720"/>
        <w:jc w:val="both"/>
        <w:rPr>
          <w:rFonts w:ascii="Times New Roman" w:hAnsi="Times New Roman" w:cs="Times New Roman"/>
          <w:color w:val="000000" w:themeColor="text1"/>
          <w:sz w:val="24"/>
          <w:szCs w:val="24"/>
        </w:rPr>
      </w:pPr>
      <w:r w:rsidRPr="002A1021">
        <w:rPr>
          <w:rFonts w:ascii="Times New Roman" w:hAnsi="Times New Roman" w:cs="Times New Roman"/>
          <w:color w:val="000000" w:themeColor="text1"/>
          <w:sz w:val="24"/>
          <w:szCs w:val="24"/>
        </w:rPr>
        <w:t>The “Not-for-Profit Hospitals” are of 2 kinds: private and public. Public hospitals are identical to private “Not-for-Profit Hospitals” in a number of characteristics. Together the public hospitals and private “Not-for-Profit Hospitals” are not giving the taxes as well as together hospitals have the similar right to attain tax-exempt bonds.</w:t>
      </w:r>
      <w:r w:rsidR="00A91E82" w:rsidRPr="002A1021">
        <w:rPr>
          <w:rFonts w:ascii="Times New Roman" w:hAnsi="Times New Roman" w:cs="Times New Roman"/>
          <w:color w:val="000000" w:themeColor="text1"/>
          <w:sz w:val="24"/>
          <w:szCs w:val="24"/>
        </w:rPr>
        <w:t xml:space="preserve"> Frequently, public hospitals hold a lesser amount of sovereignty in opposition to their private equivalents, specifically as regards to employment practices and compensation. Additionally, in opposition to private “not-for-profit hospitals”, the “public not-for-profit hospitals” are commonly not in a spot to deny the care of their patients, except they do not hold the apparatus or facilities for caring the patients.</w:t>
      </w:r>
      <w:sdt>
        <w:sdtPr>
          <w:rPr>
            <w:rFonts w:ascii="Times New Roman" w:hAnsi="Times New Roman" w:cs="Times New Roman"/>
            <w:color w:val="000000" w:themeColor="text1"/>
            <w:sz w:val="24"/>
            <w:szCs w:val="24"/>
          </w:rPr>
          <w:id w:val="2183172"/>
          <w:citation/>
        </w:sdtPr>
        <w:sdtEndPr/>
        <w:sdtContent>
          <w:r w:rsidR="008F4FF9" w:rsidRPr="002A1021">
            <w:rPr>
              <w:rFonts w:ascii="Times New Roman" w:hAnsi="Times New Roman" w:cs="Times New Roman"/>
              <w:color w:val="000000" w:themeColor="text1"/>
              <w:sz w:val="24"/>
              <w:szCs w:val="24"/>
            </w:rPr>
            <w:fldChar w:fldCharType="begin"/>
          </w:r>
          <w:r w:rsidR="00851752" w:rsidRPr="002A1021">
            <w:rPr>
              <w:rFonts w:ascii="Times New Roman" w:hAnsi="Times New Roman" w:cs="Times New Roman"/>
              <w:color w:val="000000" w:themeColor="text1"/>
              <w:sz w:val="24"/>
              <w:szCs w:val="24"/>
            </w:rPr>
            <w:instrText xml:space="preserve"> CITATION Fra1 \l 1033 </w:instrText>
          </w:r>
          <w:r w:rsidR="008F4FF9" w:rsidRPr="002A1021">
            <w:rPr>
              <w:rFonts w:ascii="Times New Roman" w:hAnsi="Times New Roman" w:cs="Times New Roman"/>
              <w:color w:val="000000" w:themeColor="text1"/>
              <w:sz w:val="24"/>
              <w:szCs w:val="24"/>
            </w:rPr>
            <w:fldChar w:fldCharType="separate"/>
          </w:r>
          <w:r w:rsidR="00851752" w:rsidRPr="002A1021">
            <w:rPr>
              <w:rFonts w:ascii="Times New Roman" w:hAnsi="Times New Roman" w:cs="Times New Roman"/>
              <w:noProof/>
              <w:color w:val="000000" w:themeColor="text1"/>
              <w:sz w:val="24"/>
              <w:szCs w:val="24"/>
            </w:rPr>
            <w:t xml:space="preserve"> (Sloan)</w:t>
          </w:r>
          <w:r w:rsidR="008F4FF9" w:rsidRPr="002A1021">
            <w:rPr>
              <w:rFonts w:ascii="Times New Roman" w:hAnsi="Times New Roman" w:cs="Times New Roman"/>
              <w:color w:val="000000" w:themeColor="text1"/>
              <w:sz w:val="24"/>
              <w:szCs w:val="24"/>
            </w:rPr>
            <w:fldChar w:fldCharType="end"/>
          </w:r>
        </w:sdtContent>
      </w:sdt>
    </w:p>
    <w:p w:rsidR="00CC32CE" w:rsidRPr="002A1021" w:rsidRDefault="00A91E82" w:rsidP="00C829EF">
      <w:pPr>
        <w:spacing w:line="480" w:lineRule="auto"/>
        <w:ind w:firstLine="720"/>
        <w:jc w:val="both"/>
        <w:rPr>
          <w:rStyle w:val="apple-converted-space"/>
          <w:rFonts w:ascii="Times New Roman" w:hAnsi="Times New Roman" w:cs="Times New Roman"/>
          <w:color w:val="000000" w:themeColor="text1"/>
          <w:sz w:val="24"/>
          <w:szCs w:val="24"/>
        </w:rPr>
      </w:pPr>
      <w:r w:rsidRPr="002A1021">
        <w:rPr>
          <w:rFonts w:ascii="Times New Roman" w:hAnsi="Times New Roman" w:cs="Times New Roman"/>
          <w:color w:val="000000" w:themeColor="text1"/>
          <w:sz w:val="24"/>
          <w:szCs w:val="24"/>
        </w:rPr>
        <w:t xml:space="preserve">The </w:t>
      </w:r>
      <w:r w:rsidR="00CC32CE" w:rsidRPr="002A1021">
        <w:rPr>
          <w:rFonts w:ascii="Times New Roman" w:hAnsi="Times New Roman" w:cs="Times New Roman"/>
          <w:color w:val="000000" w:themeColor="text1"/>
          <w:sz w:val="24"/>
          <w:szCs w:val="24"/>
        </w:rPr>
        <w:t xml:space="preserve">Private </w:t>
      </w:r>
      <w:r w:rsidRPr="002A1021">
        <w:rPr>
          <w:rFonts w:ascii="Times New Roman" w:hAnsi="Times New Roman" w:cs="Times New Roman"/>
          <w:color w:val="000000" w:themeColor="text1"/>
          <w:sz w:val="24"/>
          <w:szCs w:val="24"/>
        </w:rPr>
        <w:t>“</w:t>
      </w:r>
      <w:r w:rsidR="00CC32CE" w:rsidRPr="002A1021">
        <w:rPr>
          <w:rFonts w:ascii="Times New Roman" w:hAnsi="Times New Roman" w:cs="Times New Roman"/>
          <w:color w:val="000000" w:themeColor="text1"/>
          <w:sz w:val="24"/>
          <w:szCs w:val="24"/>
        </w:rPr>
        <w:t>not-for-profit</w:t>
      </w:r>
      <w:r w:rsidRPr="002A1021">
        <w:rPr>
          <w:rFonts w:ascii="Times New Roman" w:hAnsi="Times New Roman" w:cs="Times New Roman"/>
          <w:color w:val="000000" w:themeColor="text1"/>
          <w:sz w:val="24"/>
          <w:szCs w:val="24"/>
        </w:rPr>
        <w:t xml:space="preserve"> hospitals”</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have the benefit of</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a number of government-conferred gains</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counting</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exclusion</w:t>
      </w:r>
      <w:r w:rsidR="00CC32CE" w:rsidRPr="002A1021">
        <w:rPr>
          <w:rFonts w:ascii="Times New Roman" w:hAnsi="Times New Roman" w:cs="Times New Roman"/>
          <w:color w:val="000000" w:themeColor="text1"/>
          <w:sz w:val="24"/>
          <w:szCs w:val="24"/>
        </w:rPr>
        <w:t xml:space="preserve"> from </w:t>
      </w:r>
      <w:r w:rsidRPr="002A1021">
        <w:rPr>
          <w:rFonts w:ascii="Times New Roman" w:hAnsi="Times New Roman" w:cs="Times New Roman"/>
          <w:color w:val="000000" w:themeColor="text1"/>
          <w:sz w:val="24"/>
          <w:szCs w:val="24"/>
        </w:rPr>
        <w:t>commercial</w:t>
      </w:r>
      <w:r w:rsidR="00CC32CE" w:rsidRPr="002A1021">
        <w:rPr>
          <w:rFonts w:ascii="Times New Roman" w:hAnsi="Times New Roman" w:cs="Times New Roman"/>
          <w:color w:val="000000" w:themeColor="text1"/>
          <w:sz w:val="24"/>
          <w:szCs w:val="24"/>
        </w:rPr>
        <w:t xml:space="preserve"> property </w:t>
      </w:r>
      <w:r w:rsidRPr="002A1021">
        <w:rPr>
          <w:rFonts w:ascii="Times New Roman" w:hAnsi="Times New Roman" w:cs="Times New Roman"/>
          <w:color w:val="000000" w:themeColor="text1"/>
          <w:sz w:val="24"/>
          <w:szCs w:val="24"/>
        </w:rPr>
        <w:t xml:space="preserve">and income </w:t>
      </w:r>
      <w:r w:rsidR="00CC32CE" w:rsidRPr="002A1021">
        <w:rPr>
          <w:rFonts w:ascii="Times New Roman" w:hAnsi="Times New Roman" w:cs="Times New Roman"/>
          <w:color w:val="000000" w:themeColor="text1"/>
          <w:sz w:val="24"/>
          <w:szCs w:val="24"/>
        </w:rPr>
        <w:t xml:space="preserve">taxes, </w:t>
      </w:r>
      <w:r w:rsidRPr="002A1021">
        <w:rPr>
          <w:rFonts w:ascii="Times New Roman" w:hAnsi="Times New Roman" w:cs="Times New Roman"/>
          <w:color w:val="000000" w:themeColor="text1"/>
          <w:sz w:val="24"/>
          <w:szCs w:val="24"/>
        </w:rPr>
        <w:t>to some extent</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superior</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right to use the</w:t>
      </w:r>
      <w:r w:rsidR="00CC32CE" w:rsidRPr="002A1021">
        <w:rPr>
          <w:rFonts w:ascii="Times New Roman" w:hAnsi="Times New Roman" w:cs="Times New Roman"/>
          <w:color w:val="000000" w:themeColor="text1"/>
          <w:sz w:val="24"/>
          <w:szCs w:val="24"/>
        </w:rPr>
        <w:t xml:space="preserve"> tax-exempt bond </w:t>
      </w:r>
      <w:r w:rsidRPr="002A1021">
        <w:rPr>
          <w:rFonts w:ascii="Times New Roman" w:hAnsi="Times New Roman" w:cs="Times New Roman"/>
          <w:color w:val="000000" w:themeColor="text1"/>
          <w:sz w:val="24"/>
          <w:szCs w:val="24"/>
        </w:rPr>
        <w:t xml:space="preserve">funding, as well as </w:t>
      </w:r>
      <w:r w:rsidR="00CC32CE" w:rsidRPr="002A1021">
        <w:rPr>
          <w:rFonts w:ascii="Times New Roman" w:hAnsi="Times New Roman" w:cs="Times New Roman"/>
          <w:color w:val="000000" w:themeColor="text1"/>
          <w:sz w:val="24"/>
          <w:szCs w:val="24"/>
        </w:rPr>
        <w:t xml:space="preserve">eligibility for </w:t>
      </w:r>
      <w:r w:rsidRPr="002A1021">
        <w:rPr>
          <w:rFonts w:ascii="Times New Roman" w:hAnsi="Times New Roman" w:cs="Times New Roman"/>
          <w:color w:val="000000" w:themeColor="text1"/>
          <w:sz w:val="24"/>
          <w:szCs w:val="24"/>
        </w:rPr>
        <w:t xml:space="preserve">the </w:t>
      </w:r>
      <w:r w:rsidR="00CC32CE" w:rsidRPr="002A1021">
        <w:rPr>
          <w:rFonts w:ascii="Times New Roman" w:hAnsi="Times New Roman" w:cs="Times New Roman"/>
          <w:color w:val="000000" w:themeColor="text1"/>
          <w:sz w:val="24"/>
          <w:szCs w:val="24"/>
        </w:rPr>
        <w:t xml:space="preserve">private </w:t>
      </w:r>
      <w:r w:rsidRPr="002A1021">
        <w:rPr>
          <w:rFonts w:ascii="Times New Roman" w:hAnsi="Times New Roman" w:cs="Times New Roman"/>
          <w:color w:val="000000" w:themeColor="text1"/>
          <w:sz w:val="24"/>
          <w:szCs w:val="24"/>
        </w:rPr>
        <w:t>offerings</w:t>
      </w:r>
      <w:r w:rsidR="00CC32CE" w:rsidRPr="002A1021">
        <w:rPr>
          <w:rFonts w:ascii="Times New Roman" w:hAnsi="Times New Roman" w:cs="Times New Roman"/>
          <w:color w:val="000000" w:themeColor="text1"/>
          <w:sz w:val="24"/>
          <w:szCs w:val="24"/>
        </w:rPr>
        <w:t>.</w:t>
      </w:r>
      <w:r w:rsidR="00CC32CE" w:rsidRPr="002A1021">
        <w:rPr>
          <w:rStyle w:val="apple-converted-space"/>
          <w:rFonts w:ascii="Times New Roman" w:hAnsi="Times New Roman" w:cs="Times New Roman"/>
          <w:color w:val="000000" w:themeColor="text1"/>
          <w:sz w:val="24"/>
          <w:szCs w:val="24"/>
        </w:rPr>
        <w:t> </w:t>
      </w:r>
      <w:r w:rsidR="00851752" w:rsidRPr="002A1021">
        <w:rPr>
          <w:rStyle w:val="apple-converted-space"/>
          <w:rFonts w:ascii="Times New Roman" w:hAnsi="Times New Roman" w:cs="Times New Roman"/>
          <w:color w:val="000000" w:themeColor="text1"/>
          <w:sz w:val="24"/>
          <w:szCs w:val="24"/>
        </w:rPr>
        <w:t xml:space="preserve">Two-third of entire urban hospitals of United States </w:t>
      </w:r>
      <w:r w:rsidR="008B160E" w:rsidRPr="002A1021">
        <w:rPr>
          <w:rStyle w:val="apple-converted-space"/>
          <w:rFonts w:ascii="Times New Roman" w:hAnsi="Times New Roman" w:cs="Times New Roman"/>
          <w:color w:val="000000" w:themeColor="text1"/>
          <w:sz w:val="24"/>
          <w:szCs w:val="24"/>
        </w:rPr>
        <w:t>is</w:t>
      </w:r>
      <w:r w:rsidR="00851752" w:rsidRPr="002A1021">
        <w:rPr>
          <w:rStyle w:val="apple-converted-space"/>
          <w:rFonts w:ascii="Times New Roman" w:hAnsi="Times New Roman" w:cs="Times New Roman"/>
          <w:color w:val="000000" w:themeColor="text1"/>
          <w:sz w:val="24"/>
          <w:szCs w:val="24"/>
        </w:rPr>
        <w:t xml:space="preserve"> </w:t>
      </w:r>
      <w:r w:rsidR="00851752" w:rsidRPr="002A1021">
        <w:rPr>
          <w:rFonts w:ascii="Times New Roman" w:hAnsi="Times New Roman" w:cs="Times New Roman"/>
          <w:color w:val="000000" w:themeColor="text1"/>
          <w:sz w:val="24"/>
          <w:szCs w:val="24"/>
        </w:rPr>
        <w:t>“Not-for-Profit Hospitals”.</w:t>
      </w:r>
      <w:sdt>
        <w:sdtPr>
          <w:rPr>
            <w:rFonts w:ascii="Times New Roman" w:hAnsi="Times New Roman" w:cs="Times New Roman"/>
            <w:color w:val="000000" w:themeColor="text1"/>
            <w:sz w:val="24"/>
            <w:szCs w:val="24"/>
          </w:rPr>
          <w:id w:val="2183170"/>
          <w:citation/>
        </w:sdtPr>
        <w:sdtEndPr/>
        <w:sdtContent>
          <w:r w:rsidR="008F4FF9" w:rsidRPr="002A1021">
            <w:rPr>
              <w:rFonts w:ascii="Times New Roman" w:hAnsi="Times New Roman" w:cs="Times New Roman"/>
              <w:color w:val="000000" w:themeColor="text1"/>
              <w:sz w:val="24"/>
              <w:szCs w:val="24"/>
            </w:rPr>
            <w:fldChar w:fldCharType="begin"/>
          </w:r>
          <w:r w:rsidR="00851752" w:rsidRPr="002A1021">
            <w:rPr>
              <w:rFonts w:ascii="Times New Roman" w:hAnsi="Times New Roman" w:cs="Times New Roman"/>
              <w:color w:val="000000" w:themeColor="text1"/>
              <w:sz w:val="24"/>
              <w:szCs w:val="24"/>
            </w:rPr>
            <w:instrText xml:space="preserve"> CITATION Jil \l 1033 </w:instrText>
          </w:r>
          <w:r w:rsidR="008F4FF9" w:rsidRPr="002A1021">
            <w:rPr>
              <w:rFonts w:ascii="Times New Roman" w:hAnsi="Times New Roman" w:cs="Times New Roman"/>
              <w:color w:val="000000" w:themeColor="text1"/>
              <w:sz w:val="24"/>
              <w:szCs w:val="24"/>
            </w:rPr>
            <w:fldChar w:fldCharType="separate"/>
          </w:r>
          <w:r w:rsidR="00851752" w:rsidRPr="002A1021">
            <w:rPr>
              <w:rFonts w:ascii="Times New Roman" w:hAnsi="Times New Roman" w:cs="Times New Roman"/>
              <w:noProof/>
              <w:color w:val="000000" w:themeColor="text1"/>
              <w:sz w:val="24"/>
              <w:szCs w:val="24"/>
            </w:rPr>
            <w:t xml:space="preserve"> (Horwitz)</w:t>
          </w:r>
          <w:r w:rsidR="008F4FF9" w:rsidRPr="002A1021">
            <w:rPr>
              <w:rFonts w:ascii="Times New Roman" w:hAnsi="Times New Roman" w:cs="Times New Roman"/>
              <w:color w:val="000000" w:themeColor="text1"/>
              <w:sz w:val="24"/>
              <w:szCs w:val="24"/>
            </w:rPr>
            <w:fldChar w:fldCharType="end"/>
          </w:r>
        </w:sdtContent>
      </w:sdt>
      <w:r w:rsidR="00851752" w:rsidRPr="002A1021">
        <w:rPr>
          <w:rFonts w:ascii="Times New Roman" w:hAnsi="Times New Roman" w:cs="Times New Roman"/>
          <w:color w:val="000000" w:themeColor="text1"/>
          <w:sz w:val="24"/>
          <w:szCs w:val="24"/>
        </w:rPr>
        <w:t xml:space="preserve"> </w:t>
      </w:r>
    </w:p>
    <w:p w:rsidR="00851752" w:rsidRPr="002A1021" w:rsidRDefault="00A91E82" w:rsidP="00C829EF">
      <w:pPr>
        <w:spacing w:line="480" w:lineRule="auto"/>
        <w:ind w:firstLine="720"/>
        <w:jc w:val="both"/>
        <w:rPr>
          <w:rFonts w:ascii="Times New Roman" w:hAnsi="Times New Roman" w:cs="Times New Roman"/>
          <w:color w:val="000000" w:themeColor="text1"/>
          <w:sz w:val="24"/>
          <w:szCs w:val="24"/>
        </w:rPr>
      </w:pPr>
      <w:r w:rsidRPr="002A1021">
        <w:rPr>
          <w:rFonts w:ascii="Times New Roman" w:hAnsi="Times New Roman" w:cs="Times New Roman"/>
          <w:color w:val="000000" w:themeColor="text1"/>
          <w:sz w:val="24"/>
          <w:szCs w:val="24"/>
        </w:rPr>
        <w:t xml:space="preserve">The “Not-for-Profit Hospitals” </w:t>
      </w:r>
      <w:r w:rsidR="00CC32CE" w:rsidRPr="002A1021">
        <w:rPr>
          <w:rFonts w:ascii="Times New Roman" w:hAnsi="Times New Roman" w:cs="Times New Roman"/>
          <w:color w:val="000000" w:themeColor="text1"/>
          <w:sz w:val="24"/>
          <w:szCs w:val="24"/>
        </w:rPr>
        <w:t xml:space="preserve">do not </w:t>
      </w:r>
      <w:r w:rsidRPr="002A1021">
        <w:rPr>
          <w:rFonts w:ascii="Times New Roman" w:hAnsi="Times New Roman" w:cs="Times New Roman"/>
          <w:color w:val="000000" w:themeColor="text1"/>
          <w:sz w:val="24"/>
          <w:szCs w:val="24"/>
        </w:rPr>
        <w:t>give out “accounting</w:t>
      </w:r>
      <w:r w:rsidR="00CC32CE" w:rsidRPr="002A1021">
        <w:rPr>
          <w:rFonts w:ascii="Times New Roman" w:hAnsi="Times New Roman" w:cs="Times New Roman"/>
          <w:color w:val="000000" w:themeColor="text1"/>
          <w:sz w:val="24"/>
          <w:szCs w:val="24"/>
        </w:rPr>
        <w:t xml:space="preserve"> profit</w:t>
      </w:r>
      <w:r w:rsidRPr="002A1021">
        <w:rPr>
          <w:rFonts w:ascii="Times New Roman" w:hAnsi="Times New Roman" w:cs="Times New Roman"/>
          <w:color w:val="000000" w:themeColor="text1"/>
          <w:sz w:val="24"/>
          <w:szCs w:val="24"/>
        </w:rPr>
        <w:t>” to all</w:t>
      </w:r>
      <w:r w:rsidR="00CC32CE" w:rsidRPr="002A1021">
        <w:rPr>
          <w:rFonts w:ascii="Times New Roman" w:hAnsi="Times New Roman" w:cs="Times New Roman"/>
          <w:color w:val="000000" w:themeColor="text1"/>
          <w:sz w:val="24"/>
          <w:szCs w:val="24"/>
        </w:rPr>
        <w:t xml:space="preserve"> equity holders</w:t>
      </w:r>
      <w:r w:rsidR="008B160E" w:rsidRPr="002A1021">
        <w:rPr>
          <w:rFonts w:ascii="Times New Roman" w:hAnsi="Times New Roman" w:cs="Times New Roman"/>
          <w:color w:val="000000" w:themeColor="text1"/>
          <w:sz w:val="24"/>
          <w:szCs w:val="24"/>
        </w:rPr>
        <w:t>,</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although</w:t>
      </w:r>
      <w:r w:rsidR="008B160E" w:rsidRPr="002A1021">
        <w:rPr>
          <w:rFonts w:ascii="Times New Roman" w:hAnsi="Times New Roman" w:cs="Times New Roman"/>
          <w:color w:val="000000" w:themeColor="text1"/>
          <w:sz w:val="24"/>
          <w:szCs w:val="24"/>
        </w:rPr>
        <w:t>,</w:t>
      </w:r>
      <w:r w:rsidR="00CC32CE" w:rsidRPr="002A1021">
        <w:rPr>
          <w:rFonts w:ascii="Times New Roman" w:hAnsi="Times New Roman" w:cs="Times New Roman"/>
          <w:color w:val="000000" w:themeColor="text1"/>
          <w:sz w:val="24"/>
          <w:szCs w:val="24"/>
        </w:rPr>
        <w:t xml:space="preserve"> </w:t>
      </w:r>
      <w:r w:rsidR="008B160E" w:rsidRPr="002A1021">
        <w:rPr>
          <w:rFonts w:ascii="Times New Roman" w:hAnsi="Times New Roman" w:cs="Times New Roman"/>
          <w:color w:val="000000" w:themeColor="text1"/>
          <w:sz w:val="24"/>
          <w:szCs w:val="24"/>
        </w:rPr>
        <w:t xml:space="preserve">these hospitals </w:t>
      </w:r>
      <w:r w:rsidRPr="002A1021">
        <w:rPr>
          <w:rFonts w:ascii="Times New Roman" w:hAnsi="Times New Roman" w:cs="Times New Roman"/>
          <w:color w:val="000000" w:themeColor="text1"/>
          <w:sz w:val="24"/>
          <w:szCs w:val="24"/>
        </w:rPr>
        <w:t>moderately</w:t>
      </w:r>
      <w:r w:rsidR="00CC32CE" w:rsidRPr="002A1021">
        <w:rPr>
          <w:rFonts w:ascii="Times New Roman" w:hAnsi="Times New Roman" w:cs="Times New Roman"/>
          <w:color w:val="000000" w:themeColor="text1"/>
          <w:sz w:val="24"/>
          <w:szCs w:val="24"/>
        </w:rPr>
        <w:t xml:space="preserve"> </w:t>
      </w:r>
      <w:r w:rsidR="008B160E" w:rsidRPr="002A1021">
        <w:rPr>
          <w:rFonts w:ascii="Times New Roman" w:hAnsi="Times New Roman" w:cs="Times New Roman"/>
          <w:color w:val="000000" w:themeColor="text1"/>
          <w:sz w:val="24"/>
          <w:szCs w:val="24"/>
        </w:rPr>
        <w:t xml:space="preserve">give their accounting profit </w:t>
      </w:r>
      <w:r w:rsidR="00CC32CE" w:rsidRPr="002A1021">
        <w:rPr>
          <w:rFonts w:ascii="Times New Roman" w:hAnsi="Times New Roman" w:cs="Times New Roman"/>
          <w:color w:val="000000" w:themeColor="text1"/>
          <w:sz w:val="24"/>
          <w:szCs w:val="24"/>
        </w:rPr>
        <w:t xml:space="preserve">in the </w:t>
      </w:r>
      <w:r w:rsidRPr="002A1021">
        <w:rPr>
          <w:rFonts w:ascii="Times New Roman" w:hAnsi="Times New Roman" w:cs="Times New Roman"/>
          <w:color w:val="000000" w:themeColor="text1"/>
          <w:sz w:val="24"/>
          <w:szCs w:val="24"/>
        </w:rPr>
        <w:t>structure</w:t>
      </w:r>
      <w:r w:rsidR="00CC32CE" w:rsidRPr="002A1021">
        <w:rPr>
          <w:rFonts w:ascii="Times New Roman" w:hAnsi="Times New Roman" w:cs="Times New Roman"/>
          <w:color w:val="000000" w:themeColor="text1"/>
          <w:sz w:val="24"/>
          <w:szCs w:val="24"/>
        </w:rPr>
        <w:t xml:space="preserve"> of a</w:t>
      </w:r>
      <w:r w:rsidRPr="002A1021">
        <w:rPr>
          <w:rFonts w:ascii="Times New Roman" w:hAnsi="Times New Roman" w:cs="Times New Roman"/>
          <w:color w:val="000000" w:themeColor="text1"/>
          <w:sz w:val="24"/>
          <w:szCs w:val="24"/>
        </w:rPr>
        <w:t>ny dividend to their</w:t>
      </w:r>
      <w:r w:rsidR="00CC32CE" w:rsidRPr="002A1021">
        <w:rPr>
          <w:rFonts w:ascii="Times New Roman" w:hAnsi="Times New Roman" w:cs="Times New Roman"/>
          <w:color w:val="000000" w:themeColor="text1"/>
          <w:sz w:val="24"/>
          <w:szCs w:val="24"/>
        </w:rPr>
        <w:t xml:space="preserve"> </w:t>
      </w:r>
      <w:r w:rsidRPr="002A1021">
        <w:rPr>
          <w:rFonts w:ascii="Times New Roman" w:hAnsi="Times New Roman" w:cs="Times New Roman"/>
          <w:color w:val="000000" w:themeColor="text1"/>
          <w:sz w:val="24"/>
          <w:szCs w:val="24"/>
        </w:rPr>
        <w:t>funding organizations or person or to anyone</w:t>
      </w:r>
      <w:r w:rsidR="00CC32CE" w:rsidRPr="002A1021">
        <w:rPr>
          <w:rFonts w:ascii="Times New Roman" w:hAnsi="Times New Roman" w:cs="Times New Roman"/>
          <w:color w:val="000000" w:themeColor="text1"/>
          <w:sz w:val="24"/>
          <w:szCs w:val="24"/>
        </w:rPr>
        <w:t xml:space="preserve"> it </w:t>
      </w:r>
      <w:r w:rsidRPr="002A1021">
        <w:rPr>
          <w:rFonts w:ascii="Times New Roman" w:hAnsi="Times New Roman" w:cs="Times New Roman"/>
          <w:color w:val="000000" w:themeColor="text1"/>
          <w:sz w:val="24"/>
          <w:szCs w:val="24"/>
        </w:rPr>
        <w:t>authorizes</w:t>
      </w:r>
      <w:r w:rsidR="00CC32CE" w:rsidRPr="002A1021">
        <w:rPr>
          <w:rFonts w:ascii="Times New Roman" w:hAnsi="Times New Roman" w:cs="Times New Roman"/>
          <w:color w:val="000000" w:themeColor="text1"/>
          <w:sz w:val="24"/>
          <w:szCs w:val="24"/>
        </w:rPr>
        <w:t>.</w:t>
      </w:r>
      <w:r w:rsidRPr="002A1021">
        <w:rPr>
          <w:rFonts w:ascii="Times New Roman" w:hAnsi="Times New Roman" w:cs="Times New Roman"/>
          <w:color w:val="000000" w:themeColor="text1"/>
          <w:sz w:val="24"/>
          <w:szCs w:val="24"/>
        </w:rPr>
        <w:t xml:space="preserve"> In predefined standards, community (moreover</w:t>
      </w:r>
      <w:r w:rsidR="008B160E" w:rsidRPr="002A1021">
        <w:rPr>
          <w:rFonts w:ascii="Times New Roman" w:hAnsi="Times New Roman" w:cs="Times New Roman"/>
          <w:color w:val="000000" w:themeColor="text1"/>
          <w:sz w:val="24"/>
          <w:szCs w:val="24"/>
        </w:rPr>
        <w:t>,</w:t>
      </w:r>
      <w:r w:rsidRPr="002A1021">
        <w:rPr>
          <w:rFonts w:ascii="Times New Roman" w:hAnsi="Times New Roman" w:cs="Times New Roman"/>
          <w:color w:val="000000" w:themeColor="text1"/>
          <w:sz w:val="24"/>
          <w:szCs w:val="24"/>
        </w:rPr>
        <w:t xml:space="preserve"> community is to be explained) is described as “equity holder”. In reality, no policies exist for the “Not-for-Profit Hospitals” to describe their community. </w:t>
      </w:r>
      <w:r w:rsidR="00851752" w:rsidRPr="002A1021">
        <w:rPr>
          <w:rFonts w:ascii="Times New Roman" w:hAnsi="Times New Roman" w:cs="Times New Roman"/>
          <w:color w:val="000000" w:themeColor="text1"/>
          <w:sz w:val="24"/>
          <w:szCs w:val="24"/>
        </w:rPr>
        <w:t xml:space="preserve">The describing trait of private “Not-for-Profit Hospitals” is that the persons who manage these hospitals do not hold the privilege to make use of its income. Therefore, private “Not-for-Profit Hospitals” do not have any owner. </w:t>
      </w:r>
      <w:r w:rsidRPr="002A1021">
        <w:rPr>
          <w:rFonts w:ascii="Times New Roman" w:hAnsi="Times New Roman" w:cs="Times New Roman"/>
          <w:color w:val="000000" w:themeColor="text1"/>
          <w:sz w:val="24"/>
          <w:szCs w:val="24"/>
        </w:rPr>
        <w:t>Moreover, in current</w:t>
      </w:r>
      <w:r w:rsidR="00CC32CE" w:rsidRPr="002A1021">
        <w:rPr>
          <w:rFonts w:ascii="Times New Roman" w:hAnsi="Times New Roman" w:cs="Times New Roman"/>
          <w:color w:val="000000" w:themeColor="text1"/>
          <w:sz w:val="24"/>
          <w:szCs w:val="24"/>
        </w:rPr>
        <w:t xml:space="preserve"> years, </w:t>
      </w:r>
      <w:r w:rsidRPr="002A1021">
        <w:rPr>
          <w:rFonts w:ascii="Times New Roman" w:hAnsi="Times New Roman" w:cs="Times New Roman"/>
          <w:color w:val="000000" w:themeColor="text1"/>
          <w:sz w:val="24"/>
          <w:szCs w:val="24"/>
        </w:rPr>
        <w:t>renovations</w:t>
      </w:r>
      <w:r w:rsidR="00CC32CE" w:rsidRPr="002A1021">
        <w:rPr>
          <w:rFonts w:ascii="Times New Roman" w:hAnsi="Times New Roman" w:cs="Times New Roman"/>
          <w:color w:val="000000" w:themeColor="text1"/>
          <w:sz w:val="24"/>
          <w:szCs w:val="24"/>
        </w:rPr>
        <w:t xml:space="preserve"> from private </w:t>
      </w:r>
      <w:r w:rsidR="00851752" w:rsidRPr="002A1021">
        <w:rPr>
          <w:rFonts w:ascii="Times New Roman" w:hAnsi="Times New Roman" w:cs="Times New Roman"/>
          <w:color w:val="000000" w:themeColor="text1"/>
          <w:sz w:val="24"/>
          <w:szCs w:val="24"/>
        </w:rPr>
        <w:t xml:space="preserve">or public </w:t>
      </w:r>
      <w:r w:rsidR="00CC32CE" w:rsidRPr="002A1021">
        <w:rPr>
          <w:rFonts w:ascii="Times New Roman" w:hAnsi="Times New Roman" w:cs="Times New Roman"/>
          <w:color w:val="000000" w:themeColor="text1"/>
          <w:sz w:val="24"/>
          <w:szCs w:val="24"/>
        </w:rPr>
        <w:t xml:space="preserve">not-for-profit </w:t>
      </w:r>
      <w:r w:rsidR="00851752" w:rsidRPr="002A1021">
        <w:rPr>
          <w:rFonts w:ascii="Times New Roman" w:hAnsi="Times New Roman" w:cs="Times New Roman"/>
          <w:color w:val="000000" w:themeColor="text1"/>
          <w:sz w:val="24"/>
          <w:szCs w:val="24"/>
        </w:rPr>
        <w:lastRenderedPageBreak/>
        <w:t>position</w:t>
      </w:r>
      <w:r w:rsidR="00CC32CE" w:rsidRPr="002A1021">
        <w:rPr>
          <w:rFonts w:ascii="Times New Roman" w:hAnsi="Times New Roman" w:cs="Times New Roman"/>
          <w:color w:val="000000" w:themeColor="text1"/>
          <w:sz w:val="24"/>
          <w:szCs w:val="24"/>
        </w:rPr>
        <w:t xml:space="preserve"> have </w:t>
      </w:r>
      <w:r w:rsidR="00851752" w:rsidRPr="002A1021">
        <w:rPr>
          <w:rFonts w:ascii="Times New Roman" w:hAnsi="Times New Roman" w:cs="Times New Roman"/>
          <w:color w:val="000000" w:themeColor="text1"/>
          <w:sz w:val="24"/>
          <w:szCs w:val="24"/>
        </w:rPr>
        <w:t xml:space="preserve">progressively </w:t>
      </w:r>
      <w:r w:rsidR="00CC32CE" w:rsidRPr="002A1021">
        <w:rPr>
          <w:rFonts w:ascii="Times New Roman" w:hAnsi="Times New Roman" w:cs="Times New Roman"/>
          <w:color w:val="000000" w:themeColor="text1"/>
          <w:sz w:val="24"/>
          <w:szCs w:val="24"/>
        </w:rPr>
        <w:t xml:space="preserve">received </w:t>
      </w:r>
      <w:r w:rsidR="00851752" w:rsidRPr="002A1021">
        <w:rPr>
          <w:rFonts w:ascii="Times New Roman" w:hAnsi="Times New Roman" w:cs="Times New Roman"/>
          <w:color w:val="000000" w:themeColor="text1"/>
          <w:sz w:val="24"/>
          <w:szCs w:val="24"/>
        </w:rPr>
        <w:t>more authoritarian</w:t>
      </w:r>
      <w:r w:rsidR="00CC32CE" w:rsidRPr="002A1021">
        <w:rPr>
          <w:rFonts w:ascii="Times New Roman" w:hAnsi="Times New Roman" w:cs="Times New Roman"/>
          <w:color w:val="000000" w:themeColor="text1"/>
          <w:sz w:val="24"/>
          <w:szCs w:val="24"/>
        </w:rPr>
        <w:t xml:space="preserve"> scrutiny.</w:t>
      </w:r>
      <w:r w:rsidR="00851752" w:rsidRPr="002A1021">
        <w:rPr>
          <w:rFonts w:ascii="Times New Roman" w:hAnsi="Times New Roman" w:cs="Times New Roman"/>
          <w:color w:val="000000" w:themeColor="text1"/>
          <w:sz w:val="24"/>
          <w:szCs w:val="24"/>
        </w:rPr>
        <w:t xml:space="preserve"> Private “Not-for-Profit Hospitals” do not hold the shareholders. Therefore, any substitute is utilized from private “Not-for-Profit Hospitals” to opt for any board.</w:t>
      </w:r>
      <w:sdt>
        <w:sdtPr>
          <w:rPr>
            <w:rFonts w:ascii="Times New Roman" w:hAnsi="Times New Roman" w:cs="Times New Roman"/>
            <w:color w:val="000000" w:themeColor="text1"/>
            <w:sz w:val="24"/>
            <w:szCs w:val="24"/>
          </w:rPr>
          <w:id w:val="2183171"/>
          <w:citation/>
        </w:sdtPr>
        <w:sdtEndPr/>
        <w:sdtContent>
          <w:r w:rsidR="008F4FF9" w:rsidRPr="002A1021">
            <w:rPr>
              <w:rFonts w:ascii="Times New Roman" w:hAnsi="Times New Roman" w:cs="Times New Roman"/>
              <w:color w:val="000000" w:themeColor="text1"/>
              <w:sz w:val="24"/>
              <w:szCs w:val="24"/>
            </w:rPr>
            <w:fldChar w:fldCharType="begin"/>
          </w:r>
          <w:r w:rsidR="00851752" w:rsidRPr="002A1021">
            <w:rPr>
              <w:rFonts w:ascii="Times New Roman" w:hAnsi="Times New Roman" w:cs="Times New Roman"/>
              <w:color w:val="000000" w:themeColor="text1"/>
              <w:sz w:val="24"/>
              <w:szCs w:val="24"/>
            </w:rPr>
            <w:instrText xml:space="preserve"> CITATION Fra1 \l 1033 </w:instrText>
          </w:r>
          <w:r w:rsidR="008F4FF9" w:rsidRPr="002A1021">
            <w:rPr>
              <w:rFonts w:ascii="Times New Roman" w:hAnsi="Times New Roman" w:cs="Times New Roman"/>
              <w:color w:val="000000" w:themeColor="text1"/>
              <w:sz w:val="24"/>
              <w:szCs w:val="24"/>
            </w:rPr>
            <w:fldChar w:fldCharType="separate"/>
          </w:r>
          <w:r w:rsidR="00851752" w:rsidRPr="002A1021">
            <w:rPr>
              <w:rFonts w:ascii="Times New Roman" w:hAnsi="Times New Roman" w:cs="Times New Roman"/>
              <w:noProof/>
              <w:color w:val="000000" w:themeColor="text1"/>
              <w:sz w:val="24"/>
              <w:szCs w:val="24"/>
            </w:rPr>
            <w:t xml:space="preserve"> (Sloan)</w:t>
          </w:r>
          <w:r w:rsidR="008F4FF9" w:rsidRPr="002A1021">
            <w:rPr>
              <w:rFonts w:ascii="Times New Roman" w:hAnsi="Times New Roman" w:cs="Times New Roman"/>
              <w:color w:val="000000" w:themeColor="text1"/>
              <w:sz w:val="24"/>
              <w:szCs w:val="24"/>
            </w:rPr>
            <w:fldChar w:fldCharType="end"/>
          </w:r>
        </w:sdtContent>
      </w:sdt>
    </w:p>
    <w:p w:rsidR="008B160E" w:rsidRPr="002A1021" w:rsidRDefault="00DF1199" w:rsidP="00C829EF">
      <w:pPr>
        <w:spacing w:line="480" w:lineRule="auto"/>
        <w:jc w:val="both"/>
        <w:rPr>
          <w:rFonts w:ascii="Times New Roman" w:hAnsi="Times New Roman" w:cs="Times New Roman"/>
          <w:b/>
          <w:color w:val="000000" w:themeColor="text1"/>
          <w:sz w:val="24"/>
          <w:szCs w:val="24"/>
        </w:rPr>
      </w:pPr>
      <w:r w:rsidRPr="002A1021">
        <w:rPr>
          <w:rFonts w:ascii="Times New Roman" w:hAnsi="Times New Roman" w:cs="Times New Roman"/>
          <w:b/>
          <w:color w:val="000000" w:themeColor="text1"/>
          <w:sz w:val="24"/>
          <w:szCs w:val="24"/>
        </w:rPr>
        <w:t>Economic behaviors of for-Profit Hospitals</w:t>
      </w:r>
    </w:p>
    <w:p w:rsidR="00112B7F" w:rsidRPr="002A1021" w:rsidRDefault="00DF1199" w:rsidP="00C829EF">
      <w:pPr>
        <w:spacing w:line="480" w:lineRule="auto"/>
        <w:ind w:firstLine="720"/>
        <w:jc w:val="both"/>
        <w:rPr>
          <w:rFonts w:ascii="Times New Roman" w:hAnsi="Times New Roman" w:cs="Times New Roman"/>
          <w:b/>
          <w:color w:val="000000" w:themeColor="text1"/>
          <w:sz w:val="24"/>
          <w:szCs w:val="24"/>
        </w:rPr>
      </w:pPr>
      <w:r w:rsidRPr="002A1021">
        <w:rPr>
          <w:rStyle w:val="apple-converted-space"/>
          <w:rFonts w:ascii="Times New Roman" w:hAnsi="Times New Roman" w:cs="Times New Roman"/>
          <w:color w:val="000000" w:themeColor="text1"/>
          <w:sz w:val="24"/>
          <w:szCs w:val="24"/>
          <w:shd w:val="clear" w:color="auto" w:fill="FFFFFF"/>
        </w:rPr>
        <w:t> The “Hospitals (</w:t>
      </w:r>
      <w:r w:rsidRPr="002A1021">
        <w:rPr>
          <w:rFonts w:ascii="Times New Roman" w:hAnsi="Times New Roman" w:cs="Times New Roman"/>
          <w:color w:val="000000" w:themeColor="text1"/>
          <w:sz w:val="24"/>
          <w:szCs w:val="24"/>
          <w:shd w:val="clear" w:color="auto" w:fill="FFFFFF"/>
        </w:rPr>
        <w:t>For-profits)</w:t>
      </w:r>
      <w:r w:rsidR="00112B7F" w:rsidRPr="002A1021">
        <w:rPr>
          <w:rFonts w:ascii="Times New Roman" w:hAnsi="Times New Roman" w:cs="Times New Roman"/>
          <w:color w:val="000000" w:themeColor="text1"/>
          <w:sz w:val="24"/>
          <w:szCs w:val="24"/>
          <w:shd w:val="clear" w:color="auto" w:fill="FFFFFF"/>
        </w:rPr>
        <w:t>”</w:t>
      </w:r>
      <w:r w:rsidRPr="002A1021">
        <w:rPr>
          <w:rFonts w:ascii="Times New Roman" w:hAnsi="Times New Roman" w:cs="Times New Roman"/>
          <w:color w:val="000000" w:themeColor="text1"/>
          <w:sz w:val="24"/>
          <w:szCs w:val="24"/>
          <w:shd w:val="clear" w:color="auto" w:fill="FFFFFF"/>
        </w:rPr>
        <w:t xml:space="preserve"> are most </w:t>
      </w:r>
      <w:r w:rsidR="00112B7F" w:rsidRPr="002A1021">
        <w:rPr>
          <w:rFonts w:ascii="Times New Roman" w:hAnsi="Times New Roman" w:cs="Times New Roman"/>
          <w:color w:val="000000" w:themeColor="text1"/>
          <w:sz w:val="24"/>
          <w:szCs w:val="24"/>
          <w:shd w:val="clear" w:color="auto" w:fill="FFFFFF"/>
        </w:rPr>
        <w:t>probable</w:t>
      </w:r>
      <w:r w:rsidRPr="002A1021">
        <w:rPr>
          <w:rFonts w:ascii="Times New Roman" w:hAnsi="Times New Roman" w:cs="Times New Roman"/>
          <w:color w:val="000000" w:themeColor="text1"/>
          <w:sz w:val="24"/>
          <w:szCs w:val="24"/>
          <w:shd w:val="clear" w:color="auto" w:fill="FFFFFF"/>
        </w:rPr>
        <w:t xml:space="preserve"> to </w:t>
      </w:r>
      <w:r w:rsidR="00112B7F" w:rsidRPr="002A1021">
        <w:rPr>
          <w:rFonts w:ascii="Times New Roman" w:hAnsi="Times New Roman" w:cs="Times New Roman"/>
          <w:color w:val="000000" w:themeColor="text1"/>
          <w:sz w:val="24"/>
          <w:szCs w:val="24"/>
          <w:shd w:val="clear" w:color="auto" w:fill="FFFFFF"/>
        </w:rPr>
        <w:t>present</w:t>
      </w:r>
      <w:r w:rsidRPr="002A1021">
        <w:rPr>
          <w:rFonts w:ascii="Times New Roman" w:hAnsi="Times New Roman" w:cs="Times New Roman"/>
          <w:color w:val="000000" w:themeColor="text1"/>
          <w:sz w:val="24"/>
          <w:szCs w:val="24"/>
          <w:shd w:val="clear" w:color="auto" w:fill="FFFFFF"/>
        </w:rPr>
        <w:t xml:space="preserve"> </w:t>
      </w:r>
      <w:r w:rsidR="00112B7F" w:rsidRPr="002A1021">
        <w:rPr>
          <w:rFonts w:ascii="Times New Roman" w:hAnsi="Times New Roman" w:cs="Times New Roman"/>
          <w:color w:val="000000" w:themeColor="text1"/>
          <w:sz w:val="24"/>
          <w:szCs w:val="24"/>
          <w:shd w:val="clear" w:color="auto" w:fill="FFFFFF"/>
        </w:rPr>
        <w:t>moderately</w:t>
      </w:r>
      <w:r w:rsidRPr="002A1021">
        <w:rPr>
          <w:rFonts w:ascii="Times New Roman" w:hAnsi="Times New Roman" w:cs="Times New Roman"/>
          <w:color w:val="000000" w:themeColor="text1"/>
          <w:sz w:val="24"/>
          <w:szCs w:val="24"/>
          <w:shd w:val="clear" w:color="auto" w:fill="FFFFFF"/>
        </w:rPr>
        <w:t xml:space="preserve"> </w:t>
      </w:r>
      <w:r w:rsidR="00112B7F" w:rsidRPr="002A1021">
        <w:rPr>
          <w:rFonts w:ascii="Times New Roman" w:hAnsi="Times New Roman" w:cs="Times New Roman"/>
          <w:color w:val="000000" w:themeColor="text1"/>
          <w:sz w:val="24"/>
          <w:szCs w:val="24"/>
          <w:shd w:val="clear" w:color="auto" w:fill="FFFFFF"/>
        </w:rPr>
        <w:t>money-making</w:t>
      </w:r>
      <w:r w:rsidRPr="002A1021">
        <w:rPr>
          <w:rFonts w:ascii="Times New Roman" w:hAnsi="Times New Roman" w:cs="Times New Roman"/>
          <w:color w:val="000000" w:themeColor="text1"/>
          <w:sz w:val="24"/>
          <w:szCs w:val="24"/>
          <w:shd w:val="clear" w:color="auto" w:fill="FFFFFF"/>
        </w:rPr>
        <w:t xml:space="preserve"> </w:t>
      </w:r>
      <w:r w:rsidR="00112B7F" w:rsidRPr="002A1021">
        <w:rPr>
          <w:rFonts w:ascii="Times New Roman" w:hAnsi="Times New Roman" w:cs="Times New Roman"/>
          <w:color w:val="000000" w:themeColor="text1"/>
          <w:sz w:val="24"/>
          <w:szCs w:val="24"/>
          <w:shd w:val="clear" w:color="auto" w:fill="FFFFFF"/>
        </w:rPr>
        <w:t xml:space="preserve">medical services. For-profits hospitals may share out profits of accounting to their shareholders. </w:t>
      </w:r>
      <w:r w:rsidR="00E25C5D" w:rsidRPr="002A1021">
        <w:rPr>
          <w:rFonts w:ascii="Times New Roman" w:hAnsi="Times New Roman" w:cs="Times New Roman"/>
          <w:color w:val="000000" w:themeColor="text1"/>
          <w:sz w:val="24"/>
          <w:szCs w:val="24"/>
          <w:shd w:val="clear" w:color="auto" w:fill="FFFFFF"/>
        </w:rPr>
        <w:t xml:space="preserve">The prior aim of for-profit hospitals is to earn the money. </w:t>
      </w:r>
      <w:r w:rsidR="00112B7F" w:rsidRPr="002A1021">
        <w:rPr>
          <w:rFonts w:ascii="Times New Roman" w:hAnsi="Times New Roman" w:cs="Times New Roman"/>
          <w:color w:val="000000" w:themeColor="text1"/>
          <w:sz w:val="24"/>
          <w:szCs w:val="24"/>
        </w:rPr>
        <w:t xml:space="preserve">For-profit hospitals have progressed together numerically and in authority from the time when they initially emerged in finishing fragment of 1960s. </w:t>
      </w:r>
      <w:r w:rsidR="008B160E" w:rsidRPr="002A1021">
        <w:rPr>
          <w:rFonts w:ascii="Times New Roman" w:hAnsi="Times New Roman" w:cs="Times New Roman"/>
          <w:color w:val="000000" w:themeColor="text1"/>
          <w:sz w:val="24"/>
          <w:szCs w:val="24"/>
        </w:rPr>
        <w:t>Moreover, the share of “for-profit hospitals” has been steady or constant from copious decades, although “for-profit hospitals” have progressed in authority inside U.S.</w:t>
      </w:r>
      <w:sdt>
        <w:sdtPr>
          <w:rPr>
            <w:rFonts w:ascii="Times New Roman" w:hAnsi="Times New Roman" w:cs="Times New Roman"/>
            <w:color w:val="000000" w:themeColor="text1"/>
            <w:sz w:val="24"/>
            <w:szCs w:val="24"/>
          </w:rPr>
          <w:id w:val="2183173"/>
          <w:citation/>
        </w:sdtPr>
        <w:sdtEndPr/>
        <w:sdtContent>
          <w:r w:rsidR="008F4FF9" w:rsidRPr="002A1021">
            <w:rPr>
              <w:rFonts w:ascii="Times New Roman" w:hAnsi="Times New Roman" w:cs="Times New Roman"/>
              <w:color w:val="000000" w:themeColor="text1"/>
              <w:sz w:val="24"/>
              <w:szCs w:val="24"/>
            </w:rPr>
            <w:fldChar w:fldCharType="begin"/>
          </w:r>
          <w:r w:rsidR="008B160E" w:rsidRPr="002A1021">
            <w:rPr>
              <w:rFonts w:ascii="Times New Roman" w:hAnsi="Times New Roman" w:cs="Times New Roman"/>
              <w:color w:val="000000" w:themeColor="text1"/>
              <w:sz w:val="24"/>
              <w:szCs w:val="24"/>
            </w:rPr>
            <w:instrText xml:space="preserve"> CITATION Fra1 \l 1033 </w:instrText>
          </w:r>
          <w:r w:rsidR="008F4FF9" w:rsidRPr="002A1021">
            <w:rPr>
              <w:rFonts w:ascii="Times New Roman" w:hAnsi="Times New Roman" w:cs="Times New Roman"/>
              <w:color w:val="000000" w:themeColor="text1"/>
              <w:sz w:val="24"/>
              <w:szCs w:val="24"/>
            </w:rPr>
            <w:fldChar w:fldCharType="separate"/>
          </w:r>
          <w:r w:rsidR="008B160E" w:rsidRPr="002A1021">
            <w:rPr>
              <w:rFonts w:ascii="Times New Roman" w:hAnsi="Times New Roman" w:cs="Times New Roman"/>
              <w:noProof/>
              <w:color w:val="000000" w:themeColor="text1"/>
              <w:sz w:val="24"/>
              <w:szCs w:val="24"/>
            </w:rPr>
            <w:t xml:space="preserve"> (Sloan F. A.)</w:t>
          </w:r>
          <w:r w:rsidR="008F4FF9" w:rsidRPr="002A1021">
            <w:rPr>
              <w:rFonts w:ascii="Times New Roman" w:hAnsi="Times New Roman" w:cs="Times New Roman"/>
              <w:color w:val="000000" w:themeColor="text1"/>
              <w:sz w:val="24"/>
              <w:szCs w:val="24"/>
            </w:rPr>
            <w:fldChar w:fldCharType="end"/>
          </w:r>
        </w:sdtContent>
      </w:sdt>
    </w:p>
    <w:p w:rsidR="007B7CB4" w:rsidRPr="002A1021" w:rsidRDefault="007B7CB4" w:rsidP="00C829EF">
      <w:pPr>
        <w:spacing w:line="480" w:lineRule="auto"/>
        <w:ind w:firstLine="720"/>
        <w:jc w:val="both"/>
        <w:rPr>
          <w:rStyle w:val="apple-converted-space"/>
          <w:rFonts w:ascii="Times New Roman" w:hAnsi="Times New Roman" w:cs="Times New Roman"/>
          <w:color w:val="000000" w:themeColor="text1"/>
          <w:sz w:val="24"/>
          <w:szCs w:val="24"/>
          <w:shd w:val="clear" w:color="auto" w:fill="FFFFFF"/>
        </w:rPr>
      </w:pPr>
      <w:r w:rsidRPr="002A1021">
        <w:rPr>
          <w:rFonts w:ascii="Times New Roman" w:hAnsi="Times New Roman" w:cs="Times New Roman"/>
          <w:color w:val="000000" w:themeColor="text1"/>
          <w:sz w:val="24"/>
          <w:szCs w:val="24"/>
          <w:shd w:val="clear" w:color="auto" w:fill="FFFFFF"/>
        </w:rPr>
        <w:t xml:space="preserve">In the “for-profit hospitals”, the entire </w:t>
      </w:r>
      <w:r w:rsidR="00E25C5D" w:rsidRPr="002A1021">
        <w:rPr>
          <w:rFonts w:ascii="Times New Roman" w:hAnsi="Times New Roman" w:cs="Times New Roman"/>
          <w:color w:val="000000" w:themeColor="text1"/>
          <w:sz w:val="24"/>
          <w:szCs w:val="24"/>
          <w:shd w:val="clear" w:color="auto" w:fill="FFFFFF"/>
        </w:rPr>
        <w:t xml:space="preserve">monetary </w:t>
      </w:r>
      <w:r w:rsidRPr="002A1021">
        <w:rPr>
          <w:rFonts w:ascii="Times New Roman" w:hAnsi="Times New Roman" w:cs="Times New Roman"/>
          <w:color w:val="000000" w:themeColor="text1"/>
          <w:sz w:val="24"/>
          <w:szCs w:val="24"/>
          <w:shd w:val="clear" w:color="auto" w:fill="FFFFFF"/>
        </w:rPr>
        <w:t>reimbursement for the 2 superior jobs of executive</w:t>
      </w:r>
      <w:r w:rsidR="00E25C5D" w:rsidRPr="002A1021">
        <w:rPr>
          <w:rFonts w:ascii="Times New Roman" w:hAnsi="Times New Roman" w:cs="Times New Roman"/>
          <w:color w:val="000000" w:themeColor="text1"/>
          <w:sz w:val="24"/>
          <w:szCs w:val="24"/>
          <w:shd w:val="clear" w:color="auto" w:fill="FFFFFF"/>
        </w:rPr>
        <w:t xml:space="preserve"> is </w:t>
      </w:r>
      <w:r w:rsidRPr="002A1021">
        <w:rPr>
          <w:rFonts w:ascii="Times New Roman" w:hAnsi="Times New Roman" w:cs="Times New Roman"/>
          <w:color w:val="000000" w:themeColor="text1"/>
          <w:sz w:val="24"/>
          <w:szCs w:val="24"/>
          <w:shd w:val="clear" w:color="auto" w:fill="FFFFFF"/>
        </w:rPr>
        <w:t>considerably</w:t>
      </w:r>
      <w:r w:rsidR="00E25C5D" w:rsidRPr="002A1021">
        <w:rPr>
          <w:rFonts w:ascii="Times New Roman" w:hAnsi="Times New Roman" w:cs="Times New Roman"/>
          <w:color w:val="000000" w:themeColor="text1"/>
          <w:sz w:val="24"/>
          <w:szCs w:val="24"/>
          <w:shd w:val="clear" w:color="auto" w:fill="FFFFFF"/>
        </w:rPr>
        <w:t xml:space="preserve"> </w:t>
      </w:r>
      <w:r w:rsidRPr="002A1021">
        <w:rPr>
          <w:rFonts w:ascii="Times New Roman" w:hAnsi="Times New Roman" w:cs="Times New Roman"/>
          <w:color w:val="000000" w:themeColor="text1"/>
          <w:sz w:val="24"/>
          <w:szCs w:val="24"/>
          <w:shd w:val="clear" w:color="auto" w:fill="FFFFFF"/>
        </w:rPr>
        <w:t>high, and the division</w:t>
      </w:r>
      <w:r w:rsidR="00E25C5D" w:rsidRPr="002A1021">
        <w:rPr>
          <w:rFonts w:ascii="Times New Roman" w:hAnsi="Times New Roman" w:cs="Times New Roman"/>
          <w:color w:val="000000" w:themeColor="text1"/>
          <w:sz w:val="24"/>
          <w:szCs w:val="24"/>
          <w:shd w:val="clear" w:color="auto" w:fill="FFFFFF"/>
        </w:rPr>
        <w:t xml:space="preserve"> of compensation </w:t>
      </w:r>
      <w:r w:rsidRPr="002A1021">
        <w:rPr>
          <w:rFonts w:ascii="Times New Roman" w:hAnsi="Times New Roman" w:cs="Times New Roman"/>
          <w:color w:val="000000" w:themeColor="text1"/>
          <w:sz w:val="24"/>
          <w:szCs w:val="24"/>
          <w:shd w:val="clear" w:color="auto" w:fill="FFFFFF"/>
        </w:rPr>
        <w:t xml:space="preserve">or reimbursement </w:t>
      </w:r>
      <w:r w:rsidR="00E25C5D" w:rsidRPr="002A1021">
        <w:rPr>
          <w:rFonts w:ascii="Times New Roman" w:hAnsi="Times New Roman" w:cs="Times New Roman"/>
          <w:color w:val="000000" w:themeColor="text1"/>
          <w:sz w:val="24"/>
          <w:szCs w:val="24"/>
          <w:shd w:val="clear" w:color="auto" w:fill="FFFFFF"/>
        </w:rPr>
        <w:t xml:space="preserve">as </w:t>
      </w:r>
      <w:r w:rsidRPr="002A1021">
        <w:rPr>
          <w:rFonts w:ascii="Times New Roman" w:hAnsi="Times New Roman" w:cs="Times New Roman"/>
          <w:color w:val="000000" w:themeColor="text1"/>
          <w:sz w:val="24"/>
          <w:szCs w:val="24"/>
          <w:shd w:val="clear" w:color="auto" w:fill="FFFFFF"/>
        </w:rPr>
        <w:t>among</w:t>
      </w:r>
      <w:r w:rsidR="00E25C5D" w:rsidRPr="002A1021">
        <w:rPr>
          <w:rFonts w:ascii="Times New Roman" w:hAnsi="Times New Roman" w:cs="Times New Roman"/>
          <w:color w:val="000000" w:themeColor="text1"/>
          <w:sz w:val="24"/>
          <w:szCs w:val="24"/>
          <w:shd w:val="clear" w:color="auto" w:fill="FFFFFF"/>
        </w:rPr>
        <w:t xml:space="preserve"> bonus </w:t>
      </w:r>
      <w:r w:rsidRPr="002A1021">
        <w:rPr>
          <w:rFonts w:ascii="Times New Roman" w:hAnsi="Times New Roman" w:cs="Times New Roman"/>
          <w:color w:val="000000" w:themeColor="text1"/>
          <w:sz w:val="24"/>
          <w:szCs w:val="24"/>
          <w:shd w:val="clear" w:color="auto" w:fill="FFFFFF"/>
        </w:rPr>
        <w:t>and base salary is dissimilar</w:t>
      </w:r>
      <w:r w:rsidR="00E25C5D" w:rsidRPr="002A1021">
        <w:rPr>
          <w:rFonts w:ascii="Times New Roman" w:hAnsi="Times New Roman" w:cs="Times New Roman"/>
          <w:color w:val="000000" w:themeColor="text1"/>
          <w:sz w:val="24"/>
          <w:szCs w:val="24"/>
          <w:shd w:val="clear" w:color="auto" w:fill="FFFFFF"/>
        </w:rPr>
        <w:t xml:space="preserve"> </w:t>
      </w:r>
      <w:r w:rsidRPr="002A1021">
        <w:rPr>
          <w:rFonts w:ascii="Times New Roman" w:hAnsi="Times New Roman" w:cs="Times New Roman"/>
          <w:color w:val="000000" w:themeColor="text1"/>
          <w:sz w:val="24"/>
          <w:szCs w:val="24"/>
          <w:shd w:val="clear" w:color="auto" w:fill="FFFFFF"/>
        </w:rPr>
        <w:t>considerably</w:t>
      </w:r>
      <w:r w:rsidR="00E25C5D" w:rsidRPr="002A1021">
        <w:rPr>
          <w:rFonts w:ascii="Times New Roman" w:hAnsi="Times New Roman" w:cs="Times New Roman"/>
          <w:color w:val="000000" w:themeColor="text1"/>
          <w:sz w:val="24"/>
          <w:szCs w:val="24"/>
          <w:shd w:val="clear" w:color="auto" w:fill="FFFFFF"/>
        </w:rPr>
        <w:t xml:space="preserve"> across </w:t>
      </w:r>
      <w:r w:rsidRPr="002A1021">
        <w:rPr>
          <w:rFonts w:ascii="Times New Roman" w:hAnsi="Times New Roman" w:cs="Times New Roman"/>
          <w:color w:val="000000" w:themeColor="text1"/>
          <w:sz w:val="24"/>
          <w:szCs w:val="24"/>
          <w:shd w:val="clear" w:color="auto" w:fill="FFFFFF"/>
        </w:rPr>
        <w:t>types of hospitals</w:t>
      </w:r>
      <w:r w:rsidR="00E25C5D" w:rsidRPr="002A1021">
        <w:rPr>
          <w:rFonts w:ascii="Times New Roman" w:hAnsi="Times New Roman" w:cs="Times New Roman"/>
          <w:color w:val="000000" w:themeColor="text1"/>
          <w:sz w:val="24"/>
          <w:szCs w:val="24"/>
          <w:shd w:val="clear" w:color="auto" w:fill="FFFFFF"/>
        </w:rPr>
        <w:t xml:space="preserve">, </w:t>
      </w:r>
      <w:r w:rsidRPr="002A1021">
        <w:rPr>
          <w:rFonts w:ascii="Times New Roman" w:hAnsi="Times New Roman" w:cs="Times New Roman"/>
          <w:color w:val="000000" w:themeColor="text1"/>
          <w:sz w:val="24"/>
          <w:szCs w:val="24"/>
          <w:shd w:val="clear" w:color="auto" w:fill="FFFFFF"/>
        </w:rPr>
        <w:t>the for-profit hospitals pay relatively and completely superior bonus</w:t>
      </w:r>
      <w:r w:rsidR="00E25C5D" w:rsidRPr="002A1021">
        <w:rPr>
          <w:rFonts w:ascii="Times New Roman" w:hAnsi="Times New Roman" w:cs="Times New Roman"/>
          <w:color w:val="000000" w:themeColor="text1"/>
          <w:sz w:val="24"/>
          <w:szCs w:val="24"/>
          <w:shd w:val="clear" w:color="auto" w:fill="FFFFFF"/>
        </w:rPr>
        <w:t xml:space="preserve">. </w:t>
      </w:r>
      <w:r w:rsidRPr="002A1021">
        <w:rPr>
          <w:rFonts w:ascii="Times New Roman" w:hAnsi="Times New Roman" w:cs="Times New Roman"/>
          <w:color w:val="000000" w:themeColor="text1"/>
          <w:sz w:val="24"/>
          <w:szCs w:val="24"/>
          <w:shd w:val="clear" w:color="auto" w:fill="FFFFFF"/>
        </w:rPr>
        <w:t>The notable thing as regards to “For-Profit” hospitals is that these hospitals make most use of compensation systems through engaging bigger conditional components, making available superior rewards and stronger inducement in opposition to nonprofit hospitals for the target of superior performance.</w:t>
      </w:r>
      <w:r w:rsidRPr="002A1021">
        <w:rPr>
          <w:rStyle w:val="apple-converted-space"/>
          <w:rFonts w:ascii="Times New Roman" w:hAnsi="Times New Roman" w:cs="Times New Roman"/>
          <w:color w:val="000000" w:themeColor="text1"/>
          <w:sz w:val="24"/>
          <w:szCs w:val="24"/>
          <w:shd w:val="clear" w:color="auto" w:fill="FFFFFF"/>
        </w:rPr>
        <w:t> </w:t>
      </w:r>
      <w:sdt>
        <w:sdtPr>
          <w:rPr>
            <w:rStyle w:val="apple-converted-space"/>
            <w:rFonts w:ascii="Times New Roman" w:hAnsi="Times New Roman" w:cs="Times New Roman"/>
            <w:color w:val="000000" w:themeColor="text1"/>
            <w:sz w:val="24"/>
            <w:szCs w:val="24"/>
            <w:shd w:val="clear" w:color="auto" w:fill="FFFFFF"/>
          </w:rPr>
          <w:id w:val="2183169"/>
          <w:citation/>
        </w:sdtPr>
        <w:sdtEndPr>
          <w:rPr>
            <w:rStyle w:val="apple-converted-space"/>
          </w:rPr>
        </w:sdtEndPr>
        <w:sdtContent>
          <w:r w:rsidR="008F4FF9" w:rsidRPr="002A1021">
            <w:rPr>
              <w:rStyle w:val="apple-converted-space"/>
              <w:rFonts w:ascii="Times New Roman" w:hAnsi="Times New Roman" w:cs="Times New Roman"/>
              <w:color w:val="000000" w:themeColor="text1"/>
              <w:sz w:val="24"/>
              <w:szCs w:val="24"/>
              <w:shd w:val="clear" w:color="auto" w:fill="FFFFFF"/>
            </w:rPr>
            <w:fldChar w:fldCharType="begin"/>
          </w:r>
          <w:r w:rsidR="005E021B" w:rsidRPr="002A1021">
            <w:rPr>
              <w:rStyle w:val="apple-converted-space"/>
              <w:rFonts w:ascii="Times New Roman" w:hAnsi="Times New Roman" w:cs="Times New Roman"/>
              <w:color w:val="000000" w:themeColor="text1"/>
              <w:sz w:val="24"/>
              <w:szCs w:val="24"/>
              <w:shd w:val="clear" w:color="auto" w:fill="FFFFFF"/>
            </w:rPr>
            <w:instrText xml:space="preserve"> CITATION MJR \l 1033 </w:instrText>
          </w:r>
          <w:r w:rsidR="008F4FF9" w:rsidRPr="002A1021">
            <w:rPr>
              <w:rStyle w:val="apple-converted-space"/>
              <w:rFonts w:ascii="Times New Roman" w:hAnsi="Times New Roman" w:cs="Times New Roman"/>
              <w:color w:val="000000" w:themeColor="text1"/>
              <w:sz w:val="24"/>
              <w:szCs w:val="24"/>
              <w:shd w:val="clear" w:color="auto" w:fill="FFFFFF"/>
            </w:rPr>
            <w:fldChar w:fldCharType="separate"/>
          </w:r>
          <w:r w:rsidR="005E021B" w:rsidRPr="002A1021">
            <w:rPr>
              <w:rFonts w:ascii="Times New Roman" w:hAnsi="Times New Roman" w:cs="Times New Roman"/>
              <w:noProof/>
              <w:color w:val="000000" w:themeColor="text1"/>
              <w:sz w:val="24"/>
              <w:szCs w:val="24"/>
              <w:shd w:val="clear" w:color="auto" w:fill="FFFFFF"/>
            </w:rPr>
            <w:t>(Weisbrod)</w:t>
          </w:r>
          <w:r w:rsidR="008F4FF9" w:rsidRPr="002A1021">
            <w:rPr>
              <w:rStyle w:val="apple-converted-space"/>
              <w:rFonts w:ascii="Times New Roman" w:hAnsi="Times New Roman" w:cs="Times New Roman"/>
              <w:color w:val="000000" w:themeColor="text1"/>
              <w:sz w:val="24"/>
              <w:szCs w:val="24"/>
              <w:shd w:val="clear" w:color="auto" w:fill="FFFFFF"/>
            </w:rPr>
            <w:fldChar w:fldCharType="end"/>
          </w:r>
        </w:sdtContent>
      </w:sdt>
    </w:p>
    <w:p w:rsidR="00E25C5D" w:rsidRPr="002A1021" w:rsidRDefault="007B7CB4" w:rsidP="00C829EF">
      <w:pPr>
        <w:spacing w:line="480" w:lineRule="auto"/>
        <w:ind w:firstLine="720"/>
        <w:jc w:val="both"/>
        <w:rPr>
          <w:rStyle w:val="apple-converted-space"/>
          <w:rFonts w:ascii="Times New Roman" w:hAnsi="Times New Roman" w:cs="Times New Roman"/>
          <w:color w:val="000000" w:themeColor="text1"/>
          <w:sz w:val="24"/>
          <w:szCs w:val="24"/>
        </w:rPr>
      </w:pPr>
      <w:r w:rsidRPr="002A1021">
        <w:rPr>
          <w:rFonts w:ascii="Times New Roman" w:hAnsi="Times New Roman" w:cs="Times New Roman"/>
          <w:color w:val="000000" w:themeColor="text1"/>
          <w:sz w:val="24"/>
          <w:szCs w:val="24"/>
          <w:shd w:val="clear" w:color="auto" w:fill="FFFFFF"/>
        </w:rPr>
        <w:t>The “</w:t>
      </w:r>
      <w:r w:rsidR="00E25C5D" w:rsidRPr="002A1021">
        <w:rPr>
          <w:rFonts w:ascii="Times New Roman" w:hAnsi="Times New Roman" w:cs="Times New Roman"/>
          <w:color w:val="000000" w:themeColor="text1"/>
          <w:sz w:val="24"/>
          <w:szCs w:val="24"/>
        </w:rPr>
        <w:t>for-profit hospitals</w:t>
      </w:r>
      <w:r w:rsidRPr="002A1021">
        <w:rPr>
          <w:rFonts w:ascii="Times New Roman" w:hAnsi="Times New Roman" w:cs="Times New Roman"/>
          <w:color w:val="000000" w:themeColor="text1"/>
          <w:sz w:val="24"/>
          <w:szCs w:val="24"/>
        </w:rPr>
        <w:t>” hold authorization to take “</w:t>
      </w:r>
      <w:r w:rsidR="00E25C5D" w:rsidRPr="002A1021">
        <w:rPr>
          <w:rFonts w:ascii="Times New Roman" w:hAnsi="Times New Roman" w:cs="Times New Roman"/>
          <w:color w:val="000000" w:themeColor="text1"/>
          <w:sz w:val="24"/>
          <w:szCs w:val="24"/>
        </w:rPr>
        <w:t>tax exempt bonds</w:t>
      </w:r>
      <w:r w:rsidRPr="002A1021">
        <w:rPr>
          <w:rFonts w:ascii="Times New Roman" w:hAnsi="Times New Roman" w:cs="Times New Roman"/>
          <w:color w:val="000000" w:themeColor="text1"/>
          <w:sz w:val="24"/>
          <w:szCs w:val="24"/>
        </w:rPr>
        <w:t>”</w:t>
      </w:r>
      <w:r w:rsidR="00B40243" w:rsidRPr="002A1021">
        <w:rPr>
          <w:rFonts w:ascii="Times New Roman" w:hAnsi="Times New Roman" w:cs="Times New Roman"/>
          <w:color w:val="000000" w:themeColor="text1"/>
          <w:sz w:val="24"/>
          <w:szCs w:val="24"/>
        </w:rPr>
        <w:t xml:space="preserve"> into appearance</w:t>
      </w:r>
      <w:r w:rsidR="00E25C5D" w:rsidRPr="002A1021">
        <w:rPr>
          <w:rFonts w:ascii="Times New Roman" w:hAnsi="Times New Roman" w:cs="Times New Roman"/>
          <w:color w:val="000000" w:themeColor="text1"/>
          <w:sz w:val="24"/>
          <w:szCs w:val="24"/>
        </w:rPr>
        <w:t xml:space="preserve"> of </w:t>
      </w:r>
      <w:r w:rsidR="00B40243" w:rsidRPr="002A1021">
        <w:rPr>
          <w:rFonts w:ascii="Times New Roman" w:hAnsi="Times New Roman" w:cs="Times New Roman"/>
          <w:color w:val="000000" w:themeColor="text1"/>
          <w:sz w:val="24"/>
          <w:szCs w:val="24"/>
        </w:rPr>
        <w:t>industrialized</w:t>
      </w:r>
      <w:r w:rsidR="00E25C5D" w:rsidRPr="002A1021">
        <w:rPr>
          <w:rFonts w:ascii="Times New Roman" w:hAnsi="Times New Roman" w:cs="Times New Roman"/>
          <w:color w:val="000000" w:themeColor="text1"/>
          <w:sz w:val="24"/>
          <w:szCs w:val="24"/>
        </w:rPr>
        <w:t xml:space="preserve"> </w:t>
      </w:r>
      <w:r w:rsidR="00B40243" w:rsidRPr="002A1021">
        <w:rPr>
          <w:rFonts w:ascii="Times New Roman" w:hAnsi="Times New Roman" w:cs="Times New Roman"/>
          <w:color w:val="000000" w:themeColor="text1"/>
          <w:sz w:val="24"/>
          <w:szCs w:val="24"/>
        </w:rPr>
        <w:t xml:space="preserve">income </w:t>
      </w:r>
      <w:r w:rsidR="00E25C5D" w:rsidRPr="002A1021">
        <w:rPr>
          <w:rFonts w:ascii="Times New Roman" w:hAnsi="Times New Roman" w:cs="Times New Roman"/>
          <w:color w:val="000000" w:themeColor="text1"/>
          <w:sz w:val="24"/>
          <w:szCs w:val="24"/>
        </w:rPr>
        <w:t xml:space="preserve">bonds. </w:t>
      </w:r>
      <w:r w:rsidR="00B40243" w:rsidRPr="002A1021">
        <w:rPr>
          <w:rFonts w:ascii="Times New Roman" w:hAnsi="Times New Roman" w:cs="Times New Roman"/>
          <w:color w:val="000000" w:themeColor="text1"/>
          <w:sz w:val="24"/>
          <w:szCs w:val="24"/>
        </w:rPr>
        <w:t>The “For-profit hospitals” hold a considerable gain in being capable to lift up equity capital. Amid</w:t>
      </w:r>
      <w:r w:rsidR="00E25C5D" w:rsidRPr="002A1021">
        <w:rPr>
          <w:rFonts w:ascii="Times New Roman" w:hAnsi="Times New Roman" w:cs="Times New Roman"/>
          <w:color w:val="000000" w:themeColor="text1"/>
          <w:sz w:val="24"/>
          <w:szCs w:val="24"/>
        </w:rPr>
        <w:t xml:space="preserve"> types of cost, for-profit hospitals </w:t>
      </w:r>
      <w:r w:rsidR="00B40243" w:rsidRPr="002A1021">
        <w:rPr>
          <w:rFonts w:ascii="Times New Roman" w:hAnsi="Times New Roman" w:cs="Times New Roman"/>
          <w:color w:val="000000" w:themeColor="text1"/>
          <w:sz w:val="24"/>
          <w:szCs w:val="24"/>
        </w:rPr>
        <w:t>have a propensity</w:t>
      </w:r>
      <w:r w:rsidR="00E25C5D" w:rsidRPr="002A1021">
        <w:rPr>
          <w:rFonts w:ascii="Times New Roman" w:hAnsi="Times New Roman" w:cs="Times New Roman"/>
          <w:color w:val="000000" w:themeColor="text1"/>
          <w:sz w:val="24"/>
          <w:szCs w:val="24"/>
        </w:rPr>
        <w:t xml:space="preserve"> to </w:t>
      </w:r>
      <w:r w:rsidR="00B40243" w:rsidRPr="002A1021">
        <w:rPr>
          <w:rFonts w:ascii="Times New Roman" w:hAnsi="Times New Roman" w:cs="Times New Roman"/>
          <w:color w:val="000000" w:themeColor="text1"/>
          <w:sz w:val="24"/>
          <w:szCs w:val="24"/>
        </w:rPr>
        <w:t xml:space="preserve">make </w:t>
      </w:r>
      <w:r w:rsidR="00E25C5D" w:rsidRPr="002A1021">
        <w:rPr>
          <w:rFonts w:ascii="Times New Roman" w:hAnsi="Times New Roman" w:cs="Times New Roman"/>
          <w:color w:val="000000" w:themeColor="text1"/>
          <w:sz w:val="24"/>
          <w:szCs w:val="24"/>
        </w:rPr>
        <w:t xml:space="preserve">use </w:t>
      </w:r>
      <w:r w:rsidR="00B40243" w:rsidRPr="002A1021">
        <w:rPr>
          <w:rFonts w:ascii="Times New Roman" w:hAnsi="Times New Roman" w:cs="Times New Roman"/>
          <w:color w:val="000000" w:themeColor="text1"/>
          <w:sz w:val="24"/>
          <w:szCs w:val="24"/>
        </w:rPr>
        <w:t>of a lesser amount of</w:t>
      </w:r>
      <w:r w:rsidR="00E25C5D" w:rsidRPr="002A1021">
        <w:rPr>
          <w:rFonts w:ascii="Times New Roman" w:hAnsi="Times New Roman" w:cs="Times New Roman"/>
          <w:color w:val="000000" w:themeColor="text1"/>
          <w:sz w:val="24"/>
          <w:szCs w:val="24"/>
        </w:rPr>
        <w:t xml:space="preserve"> labor </w:t>
      </w:r>
      <w:r w:rsidR="00B40243" w:rsidRPr="002A1021">
        <w:rPr>
          <w:rFonts w:ascii="Times New Roman" w:hAnsi="Times New Roman" w:cs="Times New Roman"/>
          <w:color w:val="000000" w:themeColor="text1"/>
          <w:sz w:val="24"/>
          <w:szCs w:val="24"/>
        </w:rPr>
        <w:t>although</w:t>
      </w:r>
      <w:r w:rsidR="00E25C5D" w:rsidRPr="002A1021">
        <w:rPr>
          <w:rFonts w:ascii="Times New Roman" w:hAnsi="Times New Roman" w:cs="Times New Roman"/>
          <w:color w:val="000000" w:themeColor="text1"/>
          <w:sz w:val="24"/>
          <w:szCs w:val="24"/>
        </w:rPr>
        <w:t xml:space="preserve"> </w:t>
      </w:r>
      <w:r w:rsidR="00B40243" w:rsidRPr="002A1021">
        <w:rPr>
          <w:rFonts w:ascii="Times New Roman" w:hAnsi="Times New Roman" w:cs="Times New Roman"/>
          <w:color w:val="000000" w:themeColor="text1"/>
          <w:sz w:val="24"/>
          <w:szCs w:val="24"/>
        </w:rPr>
        <w:t>extra</w:t>
      </w:r>
      <w:r w:rsidR="00E25C5D" w:rsidRPr="002A1021">
        <w:rPr>
          <w:rFonts w:ascii="Times New Roman" w:hAnsi="Times New Roman" w:cs="Times New Roman"/>
          <w:color w:val="000000" w:themeColor="text1"/>
          <w:sz w:val="24"/>
          <w:szCs w:val="24"/>
        </w:rPr>
        <w:t xml:space="preserve"> non</w:t>
      </w:r>
      <w:r w:rsidR="00B40243" w:rsidRPr="002A1021">
        <w:rPr>
          <w:rFonts w:ascii="Times New Roman" w:hAnsi="Times New Roman" w:cs="Times New Roman"/>
          <w:color w:val="000000" w:themeColor="text1"/>
          <w:sz w:val="24"/>
          <w:szCs w:val="24"/>
        </w:rPr>
        <w:t>-</w:t>
      </w:r>
      <w:r w:rsidR="00E25C5D" w:rsidRPr="002A1021">
        <w:rPr>
          <w:rFonts w:ascii="Times New Roman" w:hAnsi="Times New Roman" w:cs="Times New Roman"/>
          <w:color w:val="000000" w:themeColor="text1"/>
          <w:sz w:val="24"/>
          <w:szCs w:val="24"/>
        </w:rPr>
        <w:t xml:space="preserve">labor </w:t>
      </w:r>
      <w:r w:rsidR="005F2024" w:rsidRPr="002A1021">
        <w:rPr>
          <w:rFonts w:ascii="Times New Roman" w:hAnsi="Times New Roman" w:cs="Times New Roman"/>
          <w:color w:val="000000" w:themeColor="text1"/>
          <w:sz w:val="24"/>
          <w:szCs w:val="24"/>
        </w:rPr>
        <w:t>contributions</w:t>
      </w:r>
      <w:r w:rsidR="00B40243" w:rsidRPr="002A1021">
        <w:rPr>
          <w:rFonts w:ascii="Times New Roman" w:hAnsi="Times New Roman" w:cs="Times New Roman"/>
          <w:color w:val="000000" w:themeColor="text1"/>
          <w:sz w:val="24"/>
          <w:szCs w:val="24"/>
        </w:rPr>
        <w:t xml:space="preserve">. </w:t>
      </w:r>
      <w:r w:rsidR="00E25C5D" w:rsidRPr="002A1021">
        <w:rPr>
          <w:rStyle w:val="apple-converted-space"/>
          <w:rFonts w:ascii="Times New Roman" w:hAnsi="Times New Roman" w:cs="Times New Roman"/>
          <w:color w:val="000000" w:themeColor="text1"/>
          <w:sz w:val="24"/>
          <w:szCs w:val="24"/>
        </w:rPr>
        <w:t> </w:t>
      </w:r>
    </w:p>
    <w:p w:rsidR="005E021B" w:rsidRPr="002A1021" w:rsidRDefault="00B40243" w:rsidP="00C829EF">
      <w:pPr>
        <w:spacing w:line="480" w:lineRule="auto"/>
        <w:jc w:val="both"/>
        <w:rPr>
          <w:rFonts w:ascii="Times New Roman" w:hAnsi="Times New Roman" w:cs="Times New Roman"/>
          <w:color w:val="000000" w:themeColor="text1"/>
          <w:sz w:val="24"/>
          <w:szCs w:val="24"/>
        </w:rPr>
      </w:pPr>
      <w:r w:rsidRPr="002A1021">
        <w:rPr>
          <w:rStyle w:val="apple-converted-space"/>
          <w:rFonts w:ascii="Times New Roman" w:hAnsi="Times New Roman" w:cs="Times New Roman"/>
          <w:color w:val="000000" w:themeColor="text1"/>
          <w:sz w:val="24"/>
          <w:szCs w:val="24"/>
        </w:rPr>
        <w:lastRenderedPageBreak/>
        <w:t xml:space="preserve">The hospital profits are not similar for the “For-Profit Hospitals”. One hypothesis as regards to earning the profits through “For-Profit Hospitals” is that these hospitals deal with </w:t>
      </w:r>
      <w:r w:rsidR="008B160E" w:rsidRPr="002A1021">
        <w:rPr>
          <w:rFonts w:ascii="Times New Roman" w:hAnsi="Times New Roman" w:cs="Times New Roman"/>
          <w:color w:val="000000" w:themeColor="text1"/>
          <w:sz w:val="24"/>
          <w:szCs w:val="24"/>
          <w:shd w:val="clear" w:color="auto" w:fill="FFFFFF"/>
        </w:rPr>
        <w:t xml:space="preserve">their case-mix extra </w:t>
      </w:r>
      <w:r w:rsidRPr="002A1021">
        <w:rPr>
          <w:rFonts w:ascii="Times New Roman" w:hAnsi="Times New Roman" w:cs="Times New Roman"/>
          <w:color w:val="000000" w:themeColor="text1"/>
          <w:sz w:val="24"/>
          <w:szCs w:val="24"/>
          <w:shd w:val="clear" w:color="auto" w:fill="FFFFFF"/>
        </w:rPr>
        <w:t xml:space="preserve">cautiously in opposition to </w:t>
      </w:r>
      <w:r w:rsidR="008B160E" w:rsidRPr="002A1021">
        <w:rPr>
          <w:rFonts w:ascii="Times New Roman" w:hAnsi="Times New Roman" w:cs="Times New Roman"/>
          <w:color w:val="000000" w:themeColor="text1"/>
          <w:sz w:val="24"/>
          <w:szCs w:val="24"/>
          <w:shd w:val="clear" w:color="auto" w:fill="FFFFFF"/>
        </w:rPr>
        <w:t xml:space="preserve">attempting the case-mix through </w:t>
      </w:r>
      <w:r w:rsidRPr="002A1021">
        <w:rPr>
          <w:rFonts w:ascii="Times New Roman" w:hAnsi="Times New Roman" w:cs="Times New Roman"/>
          <w:color w:val="000000" w:themeColor="text1"/>
          <w:sz w:val="24"/>
          <w:szCs w:val="24"/>
          <w:shd w:val="clear" w:color="auto" w:fill="FFFFFF"/>
        </w:rPr>
        <w:t>government and no</w:t>
      </w:r>
      <w:r w:rsidR="008B160E" w:rsidRPr="002A1021">
        <w:rPr>
          <w:rFonts w:ascii="Times New Roman" w:hAnsi="Times New Roman" w:cs="Times New Roman"/>
          <w:color w:val="000000" w:themeColor="text1"/>
          <w:sz w:val="24"/>
          <w:szCs w:val="24"/>
          <w:shd w:val="clear" w:color="auto" w:fill="FFFFFF"/>
        </w:rPr>
        <w:t>nprofit hospitals</w:t>
      </w:r>
      <w:r w:rsidRPr="002A1021">
        <w:rPr>
          <w:rFonts w:ascii="Times New Roman" w:hAnsi="Times New Roman" w:cs="Times New Roman"/>
          <w:color w:val="000000" w:themeColor="text1"/>
          <w:sz w:val="24"/>
          <w:szCs w:val="24"/>
          <w:shd w:val="clear" w:color="auto" w:fill="FFFFFF"/>
        </w:rPr>
        <w:t xml:space="preserve">. For </w:t>
      </w:r>
      <w:r w:rsidR="005E021B" w:rsidRPr="002A1021">
        <w:rPr>
          <w:rFonts w:ascii="Times New Roman" w:hAnsi="Times New Roman" w:cs="Times New Roman"/>
          <w:color w:val="000000" w:themeColor="text1"/>
          <w:sz w:val="24"/>
          <w:szCs w:val="24"/>
          <w:shd w:val="clear" w:color="auto" w:fill="FFFFFF"/>
        </w:rPr>
        <w:t>illustration</w:t>
      </w:r>
      <w:r w:rsidR="008B160E" w:rsidRPr="002A1021">
        <w:rPr>
          <w:rFonts w:ascii="Times New Roman" w:hAnsi="Times New Roman" w:cs="Times New Roman"/>
          <w:color w:val="000000" w:themeColor="text1"/>
          <w:sz w:val="24"/>
          <w:szCs w:val="24"/>
          <w:shd w:val="clear" w:color="auto" w:fill="FFFFFF"/>
        </w:rPr>
        <w:t xml:space="preserve">: </w:t>
      </w:r>
      <w:r w:rsidR="005E021B" w:rsidRPr="002A1021">
        <w:rPr>
          <w:rStyle w:val="apple-converted-space"/>
          <w:rFonts w:ascii="Times New Roman" w:hAnsi="Times New Roman" w:cs="Times New Roman"/>
          <w:color w:val="000000" w:themeColor="text1"/>
          <w:sz w:val="24"/>
          <w:szCs w:val="24"/>
        </w:rPr>
        <w:t xml:space="preserve">“For-Profit Hospitals” </w:t>
      </w:r>
      <w:r w:rsidRPr="002A1021">
        <w:rPr>
          <w:rFonts w:ascii="Times New Roman" w:hAnsi="Times New Roman" w:cs="Times New Roman"/>
          <w:color w:val="000000" w:themeColor="text1"/>
          <w:sz w:val="24"/>
          <w:szCs w:val="24"/>
          <w:shd w:val="clear" w:color="auto" w:fill="FFFFFF"/>
        </w:rPr>
        <w:t xml:space="preserve">differentially </w:t>
      </w:r>
      <w:r w:rsidR="005E021B" w:rsidRPr="002A1021">
        <w:rPr>
          <w:rFonts w:ascii="Times New Roman" w:hAnsi="Times New Roman" w:cs="Times New Roman"/>
          <w:color w:val="000000" w:themeColor="text1"/>
          <w:sz w:val="24"/>
          <w:szCs w:val="24"/>
          <w:shd w:val="clear" w:color="auto" w:fill="FFFFFF"/>
        </w:rPr>
        <w:t>situate in regions</w:t>
      </w:r>
      <w:r w:rsidRPr="002A1021">
        <w:rPr>
          <w:rFonts w:ascii="Times New Roman" w:hAnsi="Times New Roman" w:cs="Times New Roman"/>
          <w:color w:val="000000" w:themeColor="text1"/>
          <w:sz w:val="24"/>
          <w:szCs w:val="24"/>
          <w:shd w:val="clear" w:color="auto" w:fill="FFFFFF"/>
        </w:rPr>
        <w:t xml:space="preserve"> with </w:t>
      </w:r>
      <w:r w:rsidR="005E021B" w:rsidRPr="002A1021">
        <w:rPr>
          <w:rFonts w:ascii="Times New Roman" w:hAnsi="Times New Roman" w:cs="Times New Roman"/>
          <w:color w:val="000000" w:themeColor="text1"/>
          <w:sz w:val="24"/>
          <w:szCs w:val="24"/>
          <w:shd w:val="clear" w:color="auto" w:fill="FFFFFF"/>
        </w:rPr>
        <w:t>moderately</w:t>
      </w:r>
      <w:r w:rsidRPr="002A1021">
        <w:rPr>
          <w:rFonts w:ascii="Times New Roman" w:hAnsi="Times New Roman" w:cs="Times New Roman"/>
          <w:color w:val="000000" w:themeColor="text1"/>
          <w:sz w:val="24"/>
          <w:szCs w:val="24"/>
          <w:shd w:val="clear" w:color="auto" w:fill="FFFFFF"/>
        </w:rPr>
        <w:t xml:space="preserve"> well-insured patients.</w:t>
      </w:r>
      <w:r w:rsidR="005E021B" w:rsidRPr="002A1021">
        <w:rPr>
          <w:rFonts w:ascii="Times New Roman" w:hAnsi="Times New Roman" w:cs="Times New Roman"/>
          <w:color w:val="000000" w:themeColor="text1"/>
          <w:sz w:val="24"/>
          <w:szCs w:val="24"/>
          <w:shd w:val="clear" w:color="auto" w:fill="FFFFFF"/>
        </w:rPr>
        <w:t xml:space="preserve"> From this notion of making profits, it can be analyzed that entire general hospitals are not similar in the sorts of health check services </w:t>
      </w:r>
      <w:r w:rsidR="008B160E" w:rsidRPr="002A1021">
        <w:rPr>
          <w:rFonts w:ascii="Times New Roman" w:hAnsi="Times New Roman" w:cs="Times New Roman"/>
          <w:color w:val="000000" w:themeColor="text1"/>
          <w:sz w:val="24"/>
          <w:szCs w:val="24"/>
          <w:shd w:val="clear" w:color="auto" w:fill="FFFFFF"/>
        </w:rPr>
        <w:t>that are mad</w:t>
      </w:r>
      <w:r w:rsidR="005E021B" w:rsidRPr="002A1021">
        <w:rPr>
          <w:rFonts w:ascii="Times New Roman" w:hAnsi="Times New Roman" w:cs="Times New Roman"/>
          <w:color w:val="000000" w:themeColor="text1"/>
          <w:sz w:val="24"/>
          <w:szCs w:val="24"/>
          <w:shd w:val="clear" w:color="auto" w:fill="FFFFFF"/>
        </w:rPr>
        <w:t>e available</w:t>
      </w:r>
      <w:r w:rsidR="008B160E" w:rsidRPr="002A1021">
        <w:rPr>
          <w:rFonts w:ascii="Times New Roman" w:hAnsi="Times New Roman" w:cs="Times New Roman"/>
          <w:color w:val="000000" w:themeColor="text1"/>
          <w:sz w:val="24"/>
          <w:szCs w:val="24"/>
          <w:shd w:val="clear" w:color="auto" w:fill="FFFFFF"/>
        </w:rPr>
        <w:t xml:space="preserve"> from them</w:t>
      </w:r>
      <w:r w:rsidR="005E021B" w:rsidRPr="002A1021">
        <w:rPr>
          <w:rFonts w:ascii="Times New Roman" w:hAnsi="Times New Roman" w:cs="Times New Roman"/>
          <w:color w:val="000000" w:themeColor="text1"/>
          <w:sz w:val="24"/>
          <w:szCs w:val="24"/>
          <w:shd w:val="clear" w:color="auto" w:fill="FFFFFF"/>
        </w:rPr>
        <w:t xml:space="preserve">, in spite of ownership. They are just dissimilar in the patient merge. </w:t>
      </w:r>
      <w:sdt>
        <w:sdtPr>
          <w:rPr>
            <w:rFonts w:ascii="Times New Roman" w:hAnsi="Times New Roman" w:cs="Times New Roman"/>
            <w:color w:val="000000" w:themeColor="text1"/>
            <w:sz w:val="24"/>
            <w:szCs w:val="24"/>
            <w:shd w:val="clear" w:color="auto" w:fill="FFFFFF"/>
          </w:rPr>
          <w:id w:val="2183168"/>
          <w:citation/>
        </w:sdtPr>
        <w:sdtEndPr/>
        <w:sdtContent>
          <w:r w:rsidR="008F4FF9" w:rsidRPr="002A1021">
            <w:rPr>
              <w:rFonts w:ascii="Times New Roman" w:hAnsi="Times New Roman" w:cs="Times New Roman"/>
              <w:color w:val="000000" w:themeColor="text1"/>
              <w:sz w:val="24"/>
              <w:szCs w:val="24"/>
              <w:shd w:val="clear" w:color="auto" w:fill="FFFFFF"/>
            </w:rPr>
            <w:fldChar w:fldCharType="begin"/>
          </w:r>
          <w:r w:rsidR="005E021B" w:rsidRPr="002A1021">
            <w:rPr>
              <w:rFonts w:ascii="Times New Roman" w:hAnsi="Times New Roman" w:cs="Times New Roman"/>
              <w:color w:val="000000" w:themeColor="text1"/>
              <w:sz w:val="24"/>
              <w:szCs w:val="24"/>
              <w:shd w:val="clear" w:color="auto" w:fill="FFFFFF"/>
            </w:rPr>
            <w:instrText xml:space="preserve"> CITATION Lel \l 1033 </w:instrText>
          </w:r>
          <w:r w:rsidR="008F4FF9" w:rsidRPr="002A1021">
            <w:rPr>
              <w:rFonts w:ascii="Times New Roman" w:hAnsi="Times New Roman" w:cs="Times New Roman"/>
              <w:color w:val="000000" w:themeColor="text1"/>
              <w:sz w:val="24"/>
              <w:szCs w:val="24"/>
              <w:shd w:val="clear" w:color="auto" w:fill="FFFFFF"/>
            </w:rPr>
            <w:fldChar w:fldCharType="separate"/>
          </w:r>
          <w:r w:rsidR="005E021B" w:rsidRPr="002A1021">
            <w:rPr>
              <w:rFonts w:ascii="Times New Roman" w:hAnsi="Times New Roman" w:cs="Times New Roman"/>
              <w:noProof/>
              <w:color w:val="000000" w:themeColor="text1"/>
              <w:sz w:val="24"/>
              <w:szCs w:val="24"/>
              <w:shd w:val="clear" w:color="auto" w:fill="FFFFFF"/>
            </w:rPr>
            <w:t>(Brewster)</w:t>
          </w:r>
          <w:r w:rsidR="008F4FF9" w:rsidRPr="002A1021">
            <w:rPr>
              <w:rFonts w:ascii="Times New Roman" w:hAnsi="Times New Roman" w:cs="Times New Roman"/>
              <w:color w:val="000000" w:themeColor="text1"/>
              <w:sz w:val="24"/>
              <w:szCs w:val="24"/>
              <w:shd w:val="clear" w:color="auto" w:fill="FFFFFF"/>
            </w:rPr>
            <w:fldChar w:fldCharType="end"/>
          </w:r>
        </w:sdtContent>
      </w:sdt>
    </w:p>
    <w:p w:rsidR="00B40243" w:rsidRPr="002A1021" w:rsidRDefault="00B40243"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p w:rsidR="00C829EF" w:rsidRPr="002A1021" w:rsidRDefault="00C829EF" w:rsidP="00C829EF">
      <w:pPr>
        <w:spacing w:line="480" w:lineRule="auto"/>
        <w:jc w:val="both"/>
        <w:rPr>
          <w:rFonts w:ascii="Times New Roman" w:hAnsi="Times New Roman" w:cs="Times New Roman"/>
          <w:color w:val="000000" w:themeColor="text1"/>
          <w:sz w:val="24"/>
          <w:szCs w:val="24"/>
        </w:rPr>
      </w:pPr>
    </w:p>
    <w:sdt>
      <w:sdtPr>
        <w:rPr>
          <w:rFonts w:ascii="Times New Roman" w:eastAsiaTheme="minorHAnsi" w:hAnsi="Times New Roman" w:cs="Times New Roman"/>
          <w:b w:val="0"/>
          <w:bCs w:val="0"/>
          <w:color w:val="auto"/>
          <w:sz w:val="24"/>
          <w:szCs w:val="24"/>
          <w:lang w:bidi="ar-SA"/>
        </w:rPr>
        <w:id w:val="2183199"/>
        <w:docPartObj>
          <w:docPartGallery w:val="Bibliographies"/>
          <w:docPartUnique/>
        </w:docPartObj>
      </w:sdtPr>
      <w:sdtEndPr>
        <w:rPr>
          <w:rFonts w:eastAsiaTheme="minorEastAsia"/>
        </w:rPr>
      </w:sdtEndPr>
      <w:sdtContent>
        <w:p w:rsidR="00C829EF" w:rsidRPr="002A1021" w:rsidRDefault="00C829EF">
          <w:pPr>
            <w:pStyle w:val="Heading1"/>
            <w:rPr>
              <w:rFonts w:ascii="Times New Roman" w:hAnsi="Times New Roman" w:cs="Times New Roman"/>
              <w:sz w:val="24"/>
              <w:szCs w:val="24"/>
            </w:rPr>
          </w:pPr>
          <w:r w:rsidRPr="002A1021">
            <w:rPr>
              <w:rFonts w:ascii="Times New Roman" w:hAnsi="Times New Roman" w:cs="Times New Roman"/>
              <w:sz w:val="24"/>
              <w:szCs w:val="24"/>
            </w:rPr>
            <w:t>Works Cited</w:t>
          </w:r>
        </w:p>
        <w:p w:rsidR="00C829EF" w:rsidRPr="002A1021" w:rsidRDefault="008F4FF9" w:rsidP="00C829EF">
          <w:pPr>
            <w:pStyle w:val="Bibliography"/>
            <w:ind w:left="720" w:hanging="720"/>
            <w:rPr>
              <w:rFonts w:ascii="Times New Roman" w:hAnsi="Times New Roman" w:cs="Times New Roman"/>
              <w:noProof/>
              <w:sz w:val="24"/>
              <w:szCs w:val="24"/>
            </w:rPr>
          </w:pPr>
          <w:r w:rsidRPr="002A1021">
            <w:rPr>
              <w:rFonts w:ascii="Times New Roman" w:hAnsi="Times New Roman" w:cs="Times New Roman"/>
              <w:sz w:val="24"/>
              <w:szCs w:val="24"/>
            </w:rPr>
            <w:fldChar w:fldCharType="begin"/>
          </w:r>
          <w:r w:rsidR="00C829EF" w:rsidRPr="002A1021">
            <w:rPr>
              <w:rFonts w:ascii="Times New Roman" w:hAnsi="Times New Roman" w:cs="Times New Roman"/>
              <w:sz w:val="24"/>
              <w:szCs w:val="24"/>
            </w:rPr>
            <w:instrText xml:space="preserve"> BIBLIOGRAPHY </w:instrText>
          </w:r>
          <w:r w:rsidRPr="002A1021">
            <w:rPr>
              <w:rFonts w:ascii="Times New Roman" w:hAnsi="Times New Roman" w:cs="Times New Roman"/>
              <w:sz w:val="24"/>
              <w:szCs w:val="24"/>
            </w:rPr>
            <w:fldChar w:fldCharType="separate"/>
          </w:r>
          <w:r w:rsidR="00C829EF" w:rsidRPr="002A1021">
            <w:rPr>
              <w:rFonts w:ascii="Times New Roman" w:hAnsi="Times New Roman" w:cs="Times New Roman"/>
              <w:noProof/>
              <w:sz w:val="24"/>
              <w:szCs w:val="24"/>
            </w:rPr>
            <w:t xml:space="preserve">Brewster, L. (n.d.). </w:t>
          </w:r>
          <w:r w:rsidR="00C829EF" w:rsidRPr="002A1021">
            <w:rPr>
              <w:rFonts w:ascii="Times New Roman" w:hAnsi="Times New Roman" w:cs="Times New Roman"/>
              <w:i/>
              <w:iCs/>
              <w:noProof/>
              <w:sz w:val="24"/>
              <w:szCs w:val="24"/>
            </w:rPr>
            <w:t>The Effects of For-Profit Hospitals on the Quantity and Quality of Care Provided</w:t>
          </w:r>
          <w:r w:rsidR="00C829EF" w:rsidRPr="002A1021">
            <w:rPr>
              <w:rFonts w:ascii="Times New Roman" w:hAnsi="Times New Roman" w:cs="Times New Roman"/>
              <w:noProof/>
              <w:sz w:val="24"/>
              <w:szCs w:val="24"/>
            </w:rPr>
            <w:t>. Retrieved from web.williams.edu: http://web.williams.edu/Economics/Honors/2011/BrewsterFinalDraft.pdf</w:t>
          </w:r>
        </w:p>
        <w:p w:rsidR="00C829EF" w:rsidRPr="002A1021" w:rsidRDefault="00C829EF" w:rsidP="00C829EF">
          <w:pPr>
            <w:pStyle w:val="Bibliography"/>
            <w:ind w:left="720" w:hanging="720"/>
            <w:rPr>
              <w:rFonts w:ascii="Times New Roman" w:hAnsi="Times New Roman" w:cs="Times New Roman"/>
              <w:noProof/>
              <w:sz w:val="24"/>
              <w:szCs w:val="24"/>
            </w:rPr>
          </w:pPr>
          <w:r w:rsidRPr="002A1021">
            <w:rPr>
              <w:rFonts w:ascii="Times New Roman" w:hAnsi="Times New Roman" w:cs="Times New Roman"/>
              <w:noProof/>
              <w:sz w:val="24"/>
              <w:szCs w:val="24"/>
            </w:rPr>
            <w:t xml:space="preserve">Horwitz, J. R. (n.d.). </w:t>
          </w:r>
          <w:r w:rsidRPr="002A1021">
            <w:rPr>
              <w:rFonts w:ascii="Times New Roman" w:hAnsi="Times New Roman" w:cs="Times New Roman"/>
              <w:i/>
              <w:iCs/>
              <w:noProof/>
              <w:sz w:val="24"/>
              <w:szCs w:val="24"/>
            </w:rPr>
            <w:t>Making Profits And Providing Care: Comparing Nonprofit, For-Profit, And Government Hospitals</w:t>
          </w:r>
          <w:r w:rsidRPr="002A1021">
            <w:rPr>
              <w:rFonts w:ascii="Times New Roman" w:hAnsi="Times New Roman" w:cs="Times New Roman"/>
              <w:noProof/>
              <w:sz w:val="24"/>
              <w:szCs w:val="24"/>
            </w:rPr>
            <w:t>. Retrieved from content.healthaffairs.org: http://content.healthaffairs.org/content/24/3/790.full</w:t>
          </w:r>
        </w:p>
        <w:p w:rsidR="00C829EF" w:rsidRPr="002A1021" w:rsidRDefault="00C829EF" w:rsidP="00C829EF">
          <w:pPr>
            <w:pStyle w:val="Bibliography"/>
            <w:ind w:left="720" w:hanging="720"/>
            <w:rPr>
              <w:rFonts w:ascii="Times New Roman" w:hAnsi="Times New Roman" w:cs="Times New Roman"/>
              <w:noProof/>
              <w:sz w:val="24"/>
              <w:szCs w:val="24"/>
            </w:rPr>
          </w:pPr>
          <w:r w:rsidRPr="002A1021">
            <w:rPr>
              <w:rFonts w:ascii="Times New Roman" w:hAnsi="Times New Roman" w:cs="Times New Roman"/>
              <w:noProof/>
              <w:sz w:val="24"/>
              <w:szCs w:val="24"/>
            </w:rPr>
            <w:t xml:space="preserve">Sloan, F. A. (n.d.). </w:t>
          </w:r>
          <w:r w:rsidRPr="002A1021">
            <w:rPr>
              <w:rFonts w:ascii="Times New Roman" w:hAnsi="Times New Roman" w:cs="Times New Roman"/>
              <w:i/>
              <w:iCs/>
              <w:noProof/>
              <w:sz w:val="24"/>
              <w:szCs w:val="24"/>
            </w:rPr>
            <w:t>Not-For-Profit Ownership and Hospital Behavior</w:t>
          </w:r>
          <w:r w:rsidRPr="002A1021">
            <w:rPr>
              <w:rFonts w:ascii="Times New Roman" w:hAnsi="Times New Roman" w:cs="Times New Roman"/>
              <w:noProof/>
              <w:sz w:val="24"/>
              <w:szCs w:val="24"/>
            </w:rPr>
            <w:t>. Retrieved from public.econ.duke.edu: http://public.econ.duke.edu/~fsloan/156/articles/Sloan_Article.html</w:t>
          </w:r>
        </w:p>
        <w:p w:rsidR="00C829EF" w:rsidRPr="002A1021" w:rsidRDefault="00C829EF" w:rsidP="00C829EF">
          <w:pPr>
            <w:pStyle w:val="Bibliography"/>
            <w:ind w:left="720" w:hanging="720"/>
            <w:rPr>
              <w:rFonts w:ascii="Times New Roman" w:hAnsi="Times New Roman" w:cs="Times New Roman"/>
              <w:noProof/>
              <w:sz w:val="24"/>
              <w:szCs w:val="24"/>
            </w:rPr>
          </w:pPr>
          <w:r w:rsidRPr="002A1021">
            <w:rPr>
              <w:rFonts w:ascii="Times New Roman" w:hAnsi="Times New Roman" w:cs="Times New Roman"/>
              <w:noProof/>
              <w:sz w:val="24"/>
              <w:szCs w:val="24"/>
            </w:rPr>
            <w:t xml:space="preserve">Sloan, F. (n.d.). </w:t>
          </w:r>
          <w:r w:rsidRPr="002A1021">
            <w:rPr>
              <w:rFonts w:ascii="Times New Roman" w:hAnsi="Times New Roman" w:cs="Times New Roman"/>
              <w:i/>
              <w:iCs/>
              <w:noProof/>
              <w:sz w:val="24"/>
              <w:szCs w:val="24"/>
            </w:rPr>
            <w:t>Not-for-profit ownership and hospital behavior</w:t>
          </w:r>
          <w:r w:rsidRPr="002A1021">
            <w:rPr>
              <w:rFonts w:ascii="Times New Roman" w:hAnsi="Times New Roman" w:cs="Times New Roman"/>
              <w:noProof/>
              <w:sz w:val="24"/>
              <w:szCs w:val="24"/>
            </w:rPr>
            <w:t>. Retrieved from econpapers.repec.org: http://econpapers.repec.org/bookchap/eeeheachp/1-21.htm</w:t>
          </w:r>
        </w:p>
        <w:p w:rsidR="00C829EF" w:rsidRPr="002A1021" w:rsidRDefault="00C829EF" w:rsidP="00C829EF">
          <w:pPr>
            <w:pStyle w:val="Bibliography"/>
            <w:ind w:left="720" w:hanging="720"/>
            <w:rPr>
              <w:rFonts w:ascii="Times New Roman" w:hAnsi="Times New Roman" w:cs="Times New Roman"/>
              <w:noProof/>
              <w:sz w:val="24"/>
              <w:szCs w:val="24"/>
            </w:rPr>
          </w:pPr>
          <w:r w:rsidRPr="002A1021">
            <w:rPr>
              <w:rFonts w:ascii="Times New Roman" w:hAnsi="Times New Roman" w:cs="Times New Roman"/>
              <w:noProof/>
              <w:sz w:val="24"/>
              <w:szCs w:val="24"/>
            </w:rPr>
            <w:t xml:space="preserve">Weisbrod, M. R. (n.d.). </w:t>
          </w:r>
          <w:r w:rsidRPr="002A1021">
            <w:rPr>
              <w:rFonts w:ascii="Times New Roman" w:hAnsi="Times New Roman" w:cs="Times New Roman"/>
              <w:i/>
              <w:iCs/>
              <w:noProof/>
              <w:sz w:val="24"/>
              <w:szCs w:val="24"/>
            </w:rPr>
            <w:t>Managerial compensation and incentives in for-profit and nonprofit hospitals</w:t>
          </w:r>
          <w:r w:rsidRPr="002A1021">
            <w:rPr>
              <w:rFonts w:ascii="Times New Roman" w:hAnsi="Times New Roman" w:cs="Times New Roman"/>
              <w:noProof/>
              <w:sz w:val="24"/>
              <w:szCs w:val="24"/>
            </w:rPr>
            <w:t>. Retrieved from jleo.oxfordjournals.org: http://jleo.oxfordjournals.org/content/15/3/750.abstract</w:t>
          </w:r>
        </w:p>
        <w:p w:rsidR="00C829EF" w:rsidRPr="002A1021" w:rsidRDefault="008F4FF9" w:rsidP="00C829EF">
          <w:pPr>
            <w:rPr>
              <w:rFonts w:ascii="Times New Roman" w:hAnsi="Times New Roman" w:cs="Times New Roman"/>
              <w:sz w:val="24"/>
              <w:szCs w:val="24"/>
            </w:rPr>
          </w:pPr>
          <w:r w:rsidRPr="002A1021">
            <w:rPr>
              <w:rFonts w:ascii="Times New Roman" w:hAnsi="Times New Roman" w:cs="Times New Roman"/>
              <w:sz w:val="24"/>
              <w:szCs w:val="24"/>
            </w:rPr>
            <w:fldChar w:fldCharType="end"/>
          </w:r>
        </w:p>
      </w:sdtContent>
    </w:sdt>
    <w:p w:rsidR="00C829EF" w:rsidRPr="00C829EF" w:rsidRDefault="00C829EF" w:rsidP="00C829EF">
      <w:pPr>
        <w:spacing w:line="480" w:lineRule="auto"/>
        <w:jc w:val="both"/>
        <w:rPr>
          <w:rFonts w:ascii="Times New Roman" w:hAnsi="Times New Roman" w:cs="Times New Roman"/>
          <w:color w:val="000000" w:themeColor="text1"/>
          <w:sz w:val="24"/>
          <w:szCs w:val="24"/>
        </w:rPr>
      </w:pPr>
    </w:p>
    <w:sectPr w:rsidR="00C829EF" w:rsidRPr="00C829EF" w:rsidSect="00DF11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A8A" w:rsidRDefault="006A3A8A" w:rsidP="004F2B53">
      <w:pPr>
        <w:spacing w:after="0" w:line="240" w:lineRule="auto"/>
      </w:pPr>
      <w:r>
        <w:separator/>
      </w:r>
    </w:p>
  </w:endnote>
  <w:endnote w:type="continuationSeparator" w:id="0">
    <w:p w:rsidR="006A3A8A" w:rsidRDefault="006A3A8A" w:rsidP="004F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A8A" w:rsidRDefault="006A3A8A" w:rsidP="004F2B53">
      <w:pPr>
        <w:spacing w:after="0" w:line="240" w:lineRule="auto"/>
      </w:pPr>
      <w:r>
        <w:separator/>
      </w:r>
    </w:p>
  </w:footnote>
  <w:footnote w:type="continuationSeparator" w:id="0">
    <w:p w:rsidR="006A3A8A" w:rsidRDefault="006A3A8A" w:rsidP="004F2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53" w:rsidRDefault="004F2B53" w:rsidP="004F2B53">
    <w:pPr>
      <w:pStyle w:val="Header"/>
    </w:pPr>
    <w:r w:rsidRPr="004F2B53">
      <w:rPr>
        <w:rFonts w:ascii="Times New Roman" w:hAnsi="Times New Roman" w:cs="Times New Roman"/>
        <w:color w:val="000000" w:themeColor="text1"/>
        <w:sz w:val="24"/>
      </w:rPr>
      <w:t>Not-For-Profit and For-Profit Healthcare Institutions</w:t>
    </w:r>
    <w:r>
      <w:t xml:space="preserve">                                                                                    </w:t>
    </w:r>
    <w:sdt>
      <w:sdtPr>
        <w:id w:val="9632204"/>
        <w:docPartObj>
          <w:docPartGallery w:val="Page Numbers (Top of Page)"/>
          <w:docPartUnique/>
        </w:docPartObj>
      </w:sdtPr>
      <w:sdtEndPr/>
      <w:sdtContent>
        <w:r w:rsidR="00AD58B1">
          <w:fldChar w:fldCharType="begin"/>
        </w:r>
        <w:r w:rsidR="00AD58B1">
          <w:instrText xml:space="preserve"> PAGE   \* MERGEFORMAT </w:instrText>
        </w:r>
        <w:r w:rsidR="00AD58B1">
          <w:fldChar w:fldCharType="separate"/>
        </w:r>
        <w:r w:rsidR="00A5686F">
          <w:rPr>
            <w:noProof/>
          </w:rPr>
          <w:t>5</w:t>
        </w:r>
        <w:r w:rsidR="00AD58B1">
          <w:rPr>
            <w:noProof/>
          </w:rPr>
          <w:fldChar w:fldCharType="end"/>
        </w:r>
      </w:sdtContent>
    </w:sdt>
  </w:p>
  <w:p w:rsidR="004F2B53" w:rsidRDefault="004F2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53" w:rsidRDefault="004F2B53">
    <w:pPr>
      <w:pStyle w:val="Header"/>
    </w:pPr>
    <w:r w:rsidRPr="004F2B53">
      <w:rPr>
        <w:rFonts w:ascii="Times New Roman" w:hAnsi="Times New Roman" w:cs="Times New Roman"/>
        <w:color w:val="000000" w:themeColor="text1"/>
        <w:sz w:val="24"/>
      </w:rPr>
      <w:t xml:space="preserve">Running Head: Not-For-Profit and For-Profit Healthcare Institutions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99"/>
    <w:rsid w:val="000407E6"/>
    <w:rsid w:val="00112B7F"/>
    <w:rsid w:val="001A1D4C"/>
    <w:rsid w:val="002A1021"/>
    <w:rsid w:val="004F2B53"/>
    <w:rsid w:val="005E021B"/>
    <w:rsid w:val="005F2024"/>
    <w:rsid w:val="006A3A8A"/>
    <w:rsid w:val="007754F1"/>
    <w:rsid w:val="007B7CB4"/>
    <w:rsid w:val="00851752"/>
    <w:rsid w:val="00886D8F"/>
    <w:rsid w:val="008B160E"/>
    <w:rsid w:val="008F4FF9"/>
    <w:rsid w:val="00A5686F"/>
    <w:rsid w:val="00A91E82"/>
    <w:rsid w:val="00AD58B1"/>
    <w:rsid w:val="00B40243"/>
    <w:rsid w:val="00B62D78"/>
    <w:rsid w:val="00C829EF"/>
    <w:rsid w:val="00CC32CE"/>
    <w:rsid w:val="00DF1199"/>
    <w:rsid w:val="00E25C5D"/>
    <w:rsid w:val="00EC354C"/>
    <w:rsid w:val="00F0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426AE-4FDE-4D4C-B8B0-273AC2E5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29E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1199"/>
    <w:pPr>
      <w:spacing w:after="0" w:line="240" w:lineRule="auto"/>
    </w:pPr>
  </w:style>
  <w:style w:type="character" w:customStyle="1" w:styleId="NoSpacingChar">
    <w:name w:val="No Spacing Char"/>
    <w:basedOn w:val="DefaultParagraphFont"/>
    <w:link w:val="NoSpacing"/>
    <w:uiPriority w:val="1"/>
    <w:rsid w:val="00DF1199"/>
    <w:rPr>
      <w:rFonts w:eastAsiaTheme="minorEastAsia"/>
    </w:rPr>
  </w:style>
  <w:style w:type="paragraph" w:styleId="BalloonText">
    <w:name w:val="Balloon Text"/>
    <w:basedOn w:val="Normal"/>
    <w:link w:val="BalloonTextChar"/>
    <w:uiPriority w:val="99"/>
    <w:semiHidden/>
    <w:unhideWhenUsed/>
    <w:rsid w:val="00DF1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99"/>
    <w:rPr>
      <w:rFonts w:ascii="Tahoma" w:hAnsi="Tahoma" w:cs="Tahoma"/>
      <w:sz w:val="16"/>
      <w:szCs w:val="16"/>
    </w:rPr>
  </w:style>
  <w:style w:type="character" w:customStyle="1" w:styleId="apple-converted-space">
    <w:name w:val="apple-converted-space"/>
    <w:basedOn w:val="DefaultParagraphFont"/>
    <w:rsid w:val="00DF1199"/>
  </w:style>
  <w:style w:type="character" w:styleId="Hyperlink">
    <w:name w:val="Hyperlink"/>
    <w:basedOn w:val="DefaultParagraphFont"/>
    <w:uiPriority w:val="99"/>
    <w:semiHidden/>
    <w:unhideWhenUsed/>
    <w:rsid w:val="00B40243"/>
    <w:rPr>
      <w:color w:val="0000FF"/>
      <w:u w:val="single"/>
    </w:rPr>
  </w:style>
  <w:style w:type="character" w:customStyle="1" w:styleId="Heading1Char">
    <w:name w:val="Heading 1 Char"/>
    <w:basedOn w:val="DefaultParagraphFont"/>
    <w:link w:val="Heading1"/>
    <w:uiPriority w:val="9"/>
    <w:rsid w:val="00C829E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829EF"/>
  </w:style>
  <w:style w:type="paragraph" w:styleId="Header">
    <w:name w:val="header"/>
    <w:basedOn w:val="Normal"/>
    <w:link w:val="HeaderChar"/>
    <w:uiPriority w:val="99"/>
    <w:unhideWhenUsed/>
    <w:rsid w:val="004F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53"/>
  </w:style>
  <w:style w:type="paragraph" w:styleId="Footer">
    <w:name w:val="footer"/>
    <w:basedOn w:val="Normal"/>
    <w:link w:val="FooterChar"/>
    <w:uiPriority w:val="99"/>
    <w:semiHidden/>
    <w:unhideWhenUsed/>
    <w:rsid w:val="004F2B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Lel</b:Tag>
    <b:SourceType>InternetSite</b:SourceType>
    <b:Guid>{B2F1B994-5FAA-47F1-903F-0A8F39146DF7}</b:Guid>
    <b:Author>
      <b:Author>
        <b:NameList>
          <b:Person>
            <b:Last>Brewster</b:Last>
            <b:First>Leland</b:First>
          </b:Person>
        </b:NameList>
      </b:Author>
    </b:Author>
    <b:Title>The Effects of For-Profit Hospitals on the Quantity and Quality of Care Provided</b:Title>
    <b:InternetSiteTitle>web.williams.edu</b:InternetSiteTitle>
    <b:URL>http://web.williams.edu/Economics/Honors/2011/BrewsterFinalDraft.pdf</b:URL>
    <b:RefOrder>4</b:RefOrder>
  </b:Source>
  <b:Source>
    <b:Tag>MJR</b:Tag>
    <b:SourceType>InternetSite</b:SourceType>
    <b:Guid>{05C5E474-CB37-4021-A254-DC9BCD84213D}</b:Guid>
    <b:Author>
      <b:Author>
        <b:NameList>
          <b:Person>
            <b:Last>Weisbrod</b:Last>
            <b:First>MJ</b:First>
            <b:Middle>Roomkin and BA</b:Middle>
          </b:Person>
        </b:NameList>
      </b:Author>
    </b:Author>
    <b:Title>Managerial compensation and incentives in for-profit and nonprofit hospitals</b:Title>
    <b:InternetSiteTitle>jleo.oxfordjournals.org</b:InternetSiteTitle>
    <b:URL>http://jleo.oxfordjournals.org/content/15/3/750.abstract</b:URL>
    <b:RefOrder>3</b:RefOrder>
  </b:Source>
  <b:Source>
    <b:Tag>Jil</b:Tag>
    <b:SourceType>InternetSite</b:SourceType>
    <b:Guid>{5BA41A39-CE3A-4A5B-AED6-5BD99C2519C7}</b:Guid>
    <b:Author>
      <b:Author>
        <b:NameList>
          <b:Person>
            <b:Last>Horwitz</b:Last>
            <b:First>Jill</b:First>
            <b:Middle>R.</b:Middle>
          </b:Person>
        </b:NameList>
      </b:Author>
    </b:Author>
    <b:Title>Making Profits And Providing Care: Comparing Nonprofit, For-Profit, And Government Hospitals</b:Title>
    <b:InternetSiteTitle>content.healthaffairs.org</b:InternetSiteTitle>
    <b:URL>http://content.healthaffairs.org/content/24/3/790.full</b:URL>
    <b:RefOrder>2</b:RefOrder>
  </b:Source>
  <b:Source>
    <b:Tag>Fra1</b:Tag>
    <b:SourceType>InternetSite</b:SourceType>
    <b:Guid>{8C388670-E1C0-4EBB-A989-DE8ED7CC5AF1}</b:Guid>
    <b:Author>
      <b:Author>
        <b:NameList>
          <b:Person>
            <b:Last>Sloan</b:Last>
            <b:First>Frank</b:First>
            <b:Middle>A.</b:Middle>
          </b:Person>
        </b:NameList>
      </b:Author>
    </b:Author>
    <b:Title>Not-For-Profit Ownership and Hospital Behavior</b:Title>
    <b:InternetSiteTitle>public.econ.duke.edu</b:InternetSiteTitle>
    <b:URL>http://public.econ.duke.edu/~fsloan/156/articles/Sloan_Article.html</b:URL>
    <b:RefOrder>1</b:RefOrder>
  </b:Source>
  <b:Source>
    <b:Tag>Fra2</b:Tag>
    <b:SourceType>InternetSite</b:SourceType>
    <b:Guid>{E119F678-1D75-4A66-AE59-6EDA3A4A0B42}</b:Guid>
    <b:Author>
      <b:Author>
        <b:NameList>
          <b:Person>
            <b:Last>Sloan</b:Last>
            <b:First>Frank</b:First>
          </b:Person>
        </b:NameList>
      </b:Author>
    </b:Author>
    <b:Title>Not-for-profit ownership and hospital behavior</b:Title>
    <b:InternetSiteTitle>econpapers.repec.org</b:InternetSiteTitle>
    <b:URL>http://econpapers.repec.org/bookchap/eeeheachp/1-21.htm</b:URL>
    <b:RefOrder>5</b:RefOrder>
  </b:Source>
</b:Sources>
</file>

<file path=customXml/itemProps1.xml><?xml version="1.0" encoding="utf-8"?>
<ds:datastoreItem xmlns:ds="http://schemas.openxmlformats.org/officeDocument/2006/customXml" ds:itemID="{63EBDF1A-0E72-4DD4-A930-EAFB253E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Not-For-Profit And For-Profit Healthcare Institutions</vt:lpstr>
    </vt:vector>
  </TitlesOfParts>
  <Company>Microsoft</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Not-For-Profit And For-Profit Healthcare Institutions</dc:title>
  <dc:creator>Billy Davis</dc:creator>
  <cp:lastModifiedBy>Stephania</cp:lastModifiedBy>
  <cp:revision>2</cp:revision>
  <dcterms:created xsi:type="dcterms:W3CDTF">2017-04-29T04:22:00Z</dcterms:created>
  <dcterms:modified xsi:type="dcterms:W3CDTF">2017-04-29T04:22:00Z</dcterms:modified>
</cp:coreProperties>
</file>